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377D" w14:textId="77777777" w:rsidR="00D95B33" w:rsidRPr="002334CC" w:rsidRDefault="00D95B33">
      <w:pPr>
        <w:pStyle w:val="ConsPlusNormal"/>
        <w:jc w:val="both"/>
        <w:rPr>
          <w:rFonts w:ascii="PT Serif" w:hAnsi="PT Serif" w:cs="PT Serif"/>
          <w:lang w:val="ru-RU"/>
        </w:rPr>
      </w:pPr>
    </w:p>
    <w:p w14:paraId="76186EC1" w14:textId="77777777" w:rsidR="00D95B33" w:rsidRPr="002334CC" w:rsidRDefault="002334CC">
      <w:pPr>
        <w:pStyle w:val="ConsPlusTitle"/>
        <w:jc w:val="center"/>
        <w:rPr>
          <w:rFonts w:ascii="PT Serif" w:hAnsi="PT Serif" w:cs="PT Serif"/>
          <w:lang w:val="ru-RU"/>
        </w:rPr>
      </w:pPr>
      <w:r w:rsidRPr="002334CC">
        <w:rPr>
          <w:rFonts w:ascii="PT Serif" w:eastAsia="PT Serif" w:hAnsi="PT Serif" w:cs="PT Serif"/>
          <w:lang w:val="ru-RU"/>
        </w:rPr>
        <w:t>ПАМЯТКА</w:t>
      </w:r>
    </w:p>
    <w:p w14:paraId="225DD2BC" w14:textId="77777777" w:rsidR="00D95B33" w:rsidRPr="002334CC" w:rsidRDefault="002334CC">
      <w:pPr>
        <w:pStyle w:val="ConsPlusTitle"/>
        <w:jc w:val="center"/>
        <w:rPr>
          <w:rFonts w:ascii="PT Serif" w:hAnsi="PT Serif" w:cs="PT Serif"/>
          <w:lang w:val="ru-RU"/>
        </w:rPr>
      </w:pPr>
      <w:r w:rsidRPr="002334CC">
        <w:rPr>
          <w:rFonts w:ascii="PT Serif" w:eastAsia="PT Serif" w:hAnsi="PT Serif" w:cs="PT Serif"/>
          <w:lang w:val="ru-RU"/>
        </w:rPr>
        <w:t>ДЛЯ ОБУЧАЮЩИХСЯ ОБ ИНФОРМАЦИОННОЙ БЕЗОПАСНОСТИ ДЕТЕЙ</w:t>
      </w:r>
    </w:p>
    <w:p w14:paraId="046A2A14" w14:textId="77777777" w:rsidR="00D95B33" w:rsidRPr="002334CC" w:rsidRDefault="00D95B33">
      <w:pPr>
        <w:pStyle w:val="ConsPlusNormal"/>
        <w:jc w:val="both"/>
        <w:rPr>
          <w:rFonts w:ascii="PT Serif" w:hAnsi="PT Serif" w:cs="PT Serif"/>
          <w:lang w:val="ru-RU"/>
        </w:rPr>
      </w:pPr>
    </w:p>
    <w:p w14:paraId="77DCE215"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НЕЛЬЗЯ</w:t>
      </w:r>
    </w:p>
    <w:p w14:paraId="6FDA2EE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14:paraId="2045FD5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Открывать вложенные файлы электронной почты, когда не знаешь отправителя;</w:t>
      </w:r>
    </w:p>
    <w:p w14:paraId="381550C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Грубить, придираться, оказывать давление - вести себя невежливо и агрессивно;</w:t>
      </w:r>
    </w:p>
    <w:p w14:paraId="24C85EB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Не распоряжайся деньгами твоей семьи без разрешения старших - всегда спрашивай родителей;</w:t>
      </w:r>
    </w:p>
    <w:p w14:paraId="35E5B74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Не встречайся с Интернет-знакомыми в реальной жизни - посоветуйся со взрослым, которому доверяешь.</w:t>
      </w:r>
    </w:p>
    <w:p w14:paraId="48B58FE9" w14:textId="77777777" w:rsidR="00D95B33" w:rsidRPr="002334CC" w:rsidRDefault="00D95B33">
      <w:pPr>
        <w:pStyle w:val="ConsPlusNormal"/>
        <w:jc w:val="both"/>
        <w:rPr>
          <w:rFonts w:ascii="PT Serif" w:hAnsi="PT Serif" w:cs="PT Serif"/>
          <w:lang w:val="ru-RU"/>
        </w:rPr>
      </w:pPr>
    </w:p>
    <w:p w14:paraId="785ECB69"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ОСТОРОЖНО</w:t>
      </w:r>
    </w:p>
    <w:p w14:paraId="67AE7F5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14:paraId="2C57302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Приглашают переписываться, играть, обмениваться - проверь, нет ли подвоха;</w:t>
      </w:r>
    </w:p>
    <w:p w14:paraId="27DF06F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Незаконное копирование файлов в Интернете - воровство;</w:t>
      </w:r>
    </w:p>
    <w:p w14:paraId="321AC71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Всегда рассказывай взрослым о проблемах в сети - они всегда помогут;</w:t>
      </w:r>
    </w:p>
    <w:p w14:paraId="485467E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Используй настройки безопасности и приватности, чтобы не потерять свои аккаунты в соцсетях и других порталах.</w:t>
      </w:r>
    </w:p>
    <w:p w14:paraId="69235C70" w14:textId="77777777" w:rsidR="00D95B33" w:rsidRPr="002334CC" w:rsidRDefault="00D95B33">
      <w:pPr>
        <w:pStyle w:val="ConsPlusNormal"/>
        <w:jc w:val="both"/>
        <w:rPr>
          <w:rFonts w:ascii="PT Serif" w:hAnsi="PT Serif" w:cs="PT Serif"/>
          <w:lang w:val="ru-RU"/>
        </w:rPr>
      </w:pPr>
    </w:p>
    <w:p w14:paraId="0C9E2C20"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МОЖНО</w:t>
      </w:r>
    </w:p>
    <w:p w14:paraId="2B0F8FA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Уважай других пользователей;</w:t>
      </w:r>
    </w:p>
    <w:p w14:paraId="0F0602A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Пользуешься Интернет-источником - делай ссылку на него;</w:t>
      </w:r>
    </w:p>
    <w:p w14:paraId="74A1BC5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Открывай только те ссылки, в которых уверен;</w:t>
      </w:r>
    </w:p>
    <w:p w14:paraId="7BC2CAA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Общаться за помощью взрослым - родители, опекуны и администрация сайтов всегда помогут;</w:t>
      </w:r>
    </w:p>
    <w:p w14:paraId="7AE5C82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Пройди обучение на сайте "</w:t>
      </w:r>
      <w:proofErr w:type="spellStart"/>
      <w:r w:rsidRPr="002334CC">
        <w:rPr>
          <w:rFonts w:ascii="PT Serif" w:eastAsia="PT Serif" w:hAnsi="PT Serif" w:cs="PT Serif"/>
          <w:lang w:val="ru-RU"/>
        </w:rPr>
        <w:t>Сетевичок</w:t>
      </w:r>
      <w:proofErr w:type="spellEnd"/>
      <w:r w:rsidRPr="002334CC">
        <w:rPr>
          <w:rFonts w:ascii="PT Serif" w:eastAsia="PT Serif" w:hAnsi="PT Serif" w:cs="PT Serif"/>
          <w:lang w:val="ru-RU"/>
        </w:rPr>
        <w:t>" и получи паспорт цифрового гражданина!</w:t>
      </w:r>
    </w:p>
    <w:p w14:paraId="5C3D6041" w14:textId="77777777" w:rsidR="00D95B33" w:rsidRPr="002334CC" w:rsidRDefault="00D95B33">
      <w:pPr>
        <w:pStyle w:val="ConsPlusNormal"/>
        <w:jc w:val="both"/>
        <w:rPr>
          <w:rFonts w:ascii="PT Serif" w:hAnsi="PT Serif" w:cs="PT Serif"/>
          <w:lang w:val="ru-RU"/>
        </w:rPr>
      </w:pPr>
    </w:p>
    <w:p w14:paraId="39A28BD5" w14:textId="77777777" w:rsidR="00D95B33" w:rsidRPr="002334CC" w:rsidRDefault="00D95B33">
      <w:pPr>
        <w:pStyle w:val="ConsPlusNormal"/>
        <w:jc w:val="both"/>
        <w:rPr>
          <w:rFonts w:ascii="PT Serif" w:hAnsi="PT Serif" w:cs="PT Serif"/>
          <w:lang w:val="ru-RU"/>
        </w:rPr>
      </w:pPr>
    </w:p>
    <w:p w14:paraId="2BDB4BA3" w14:textId="77777777" w:rsidR="00D95B33" w:rsidRPr="002334CC" w:rsidRDefault="00D95B33">
      <w:pPr>
        <w:pStyle w:val="ConsPlusNormal"/>
        <w:jc w:val="both"/>
        <w:rPr>
          <w:rFonts w:ascii="PT Serif" w:hAnsi="PT Serif" w:cs="PT Serif"/>
          <w:lang w:val="ru-RU"/>
        </w:rPr>
      </w:pPr>
    </w:p>
    <w:p w14:paraId="16F17D37" w14:textId="77777777" w:rsidR="00D95B33" w:rsidRPr="002334CC" w:rsidRDefault="00D95B33">
      <w:pPr>
        <w:pStyle w:val="ConsPlusNormal"/>
        <w:jc w:val="both"/>
        <w:rPr>
          <w:rFonts w:ascii="PT Serif" w:hAnsi="PT Serif" w:cs="PT Serif"/>
          <w:szCs w:val="24"/>
          <w:lang w:val="ru-RU"/>
        </w:rPr>
      </w:pPr>
    </w:p>
    <w:p w14:paraId="495D6805" w14:textId="77777777" w:rsidR="00D95B33" w:rsidRPr="002334CC" w:rsidRDefault="00D95B33">
      <w:pPr>
        <w:pStyle w:val="ConsPlusNormal"/>
        <w:jc w:val="both"/>
        <w:rPr>
          <w:rFonts w:ascii="PT Serif" w:hAnsi="PT Serif" w:cs="PT Serif"/>
          <w:szCs w:val="24"/>
          <w:lang w:val="ru-RU"/>
        </w:rPr>
      </w:pPr>
    </w:p>
    <w:p w14:paraId="1F6C54C5" w14:textId="77777777" w:rsidR="00D95B33" w:rsidRPr="002334CC" w:rsidRDefault="00D95B33">
      <w:pPr>
        <w:pStyle w:val="ConsPlusNormal"/>
        <w:jc w:val="both"/>
        <w:rPr>
          <w:rFonts w:ascii="PT Serif" w:hAnsi="PT Serif" w:cs="PT Serif"/>
          <w:lang w:val="ru-RU"/>
        </w:rPr>
      </w:pPr>
    </w:p>
    <w:p w14:paraId="19FCD1F3" w14:textId="77777777" w:rsidR="00D95B33" w:rsidRPr="002334CC" w:rsidRDefault="002334CC">
      <w:pPr>
        <w:pStyle w:val="ConsPlusNormal"/>
        <w:jc w:val="right"/>
        <w:outlineLvl w:val="1"/>
        <w:rPr>
          <w:rFonts w:ascii="PT Serif" w:hAnsi="PT Serif" w:cs="PT Serif"/>
          <w:lang w:val="ru-RU"/>
        </w:rPr>
      </w:pPr>
      <w:r w:rsidRPr="002334CC">
        <w:rPr>
          <w:rFonts w:ascii="PT Serif" w:eastAsia="PT Serif" w:hAnsi="PT Serif" w:cs="PT Serif"/>
          <w:lang w:val="ru-RU"/>
        </w:rPr>
        <w:lastRenderedPageBreak/>
        <w:t xml:space="preserve">Приложение </w:t>
      </w:r>
      <w:r>
        <w:rPr>
          <w:rFonts w:ascii="PT Serif" w:eastAsia="PT Serif" w:hAnsi="PT Serif" w:cs="PT Serif"/>
        </w:rPr>
        <w:t>N</w:t>
      </w:r>
      <w:r w:rsidRPr="002334CC">
        <w:rPr>
          <w:rFonts w:ascii="PT Serif" w:eastAsia="PT Serif" w:hAnsi="PT Serif" w:cs="PT Serif"/>
          <w:lang w:val="ru-RU"/>
        </w:rPr>
        <w:t xml:space="preserve"> 2</w:t>
      </w:r>
    </w:p>
    <w:p w14:paraId="130F1C97" w14:textId="77777777" w:rsidR="00D95B33" w:rsidRPr="002334CC" w:rsidRDefault="00D95B33">
      <w:pPr>
        <w:pStyle w:val="ConsPlusNormal"/>
        <w:jc w:val="both"/>
        <w:rPr>
          <w:rFonts w:ascii="PT Serif" w:hAnsi="PT Serif" w:cs="PT Serif"/>
          <w:lang w:val="ru-RU"/>
        </w:rPr>
      </w:pPr>
    </w:p>
    <w:p w14:paraId="45C88101" w14:textId="77777777" w:rsidR="00D95B33" w:rsidRPr="002334CC" w:rsidRDefault="002334CC">
      <w:pPr>
        <w:pStyle w:val="ConsPlusTitle"/>
        <w:jc w:val="center"/>
        <w:rPr>
          <w:rFonts w:ascii="PT Serif" w:hAnsi="PT Serif" w:cs="PT Serif"/>
          <w:lang w:val="ru-RU"/>
        </w:rPr>
      </w:pPr>
      <w:r w:rsidRPr="002334CC">
        <w:rPr>
          <w:rFonts w:ascii="PT Serif" w:eastAsia="PT Serif" w:hAnsi="PT Serif" w:cs="PT Serif"/>
          <w:lang w:val="ru-RU"/>
        </w:rPr>
        <w:t>ИНФОРМАЦИОННАЯ ПАМЯТКА</w:t>
      </w:r>
    </w:p>
    <w:p w14:paraId="3809ED63" w14:textId="77777777" w:rsidR="00D95B33" w:rsidRPr="002334CC" w:rsidRDefault="002334CC">
      <w:pPr>
        <w:pStyle w:val="ConsPlusTitle"/>
        <w:jc w:val="center"/>
        <w:rPr>
          <w:rFonts w:ascii="PT Serif" w:hAnsi="PT Serif" w:cs="PT Serif"/>
          <w:lang w:val="ru-RU"/>
        </w:rPr>
      </w:pPr>
      <w:r w:rsidRPr="002334CC">
        <w:rPr>
          <w:rFonts w:ascii="PT Serif" w:eastAsia="PT Serif" w:hAnsi="PT Serif" w:cs="PT Serif"/>
          <w:lang w:val="ru-RU"/>
        </w:rPr>
        <w:t>ДЛЯ ОБУЧАЮЩИХСЯ ДЛЯ РАЗМЕЩЕНИЯ</w:t>
      </w:r>
    </w:p>
    <w:p w14:paraId="6FE4C9A0" w14:textId="77777777" w:rsidR="00D95B33" w:rsidRPr="002334CC" w:rsidRDefault="002334CC">
      <w:pPr>
        <w:pStyle w:val="ConsPlusTitle"/>
        <w:jc w:val="center"/>
        <w:rPr>
          <w:rFonts w:ascii="PT Serif" w:hAnsi="PT Serif" w:cs="PT Serif"/>
          <w:lang w:val="ru-RU"/>
        </w:rPr>
      </w:pPr>
      <w:r w:rsidRPr="002334CC">
        <w:rPr>
          <w:rFonts w:ascii="PT Serif" w:eastAsia="PT Serif" w:hAnsi="PT Serif" w:cs="PT Serif"/>
          <w:lang w:val="ru-RU"/>
        </w:rPr>
        <w:t>НА ОФИЦИАЛЬНЫХ ИНТЕРНЕТ-РЕСУРСАХ</w:t>
      </w:r>
    </w:p>
    <w:p w14:paraId="3717F716" w14:textId="77777777" w:rsidR="00D95B33" w:rsidRPr="002334CC" w:rsidRDefault="00D95B33">
      <w:pPr>
        <w:pStyle w:val="ConsPlusNormal"/>
        <w:jc w:val="both"/>
        <w:rPr>
          <w:rFonts w:ascii="PT Serif" w:hAnsi="PT Serif" w:cs="PT Serif"/>
          <w:lang w:val="ru-RU"/>
        </w:rPr>
      </w:pPr>
    </w:p>
    <w:p w14:paraId="2D6ED97D"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109A69BA" w14:textId="77777777" w:rsidR="00D95B33" w:rsidRPr="002334CC" w:rsidRDefault="00D95B33">
      <w:pPr>
        <w:pStyle w:val="ConsPlusNormal"/>
        <w:jc w:val="both"/>
        <w:rPr>
          <w:rFonts w:ascii="PT Serif" w:hAnsi="PT Serif" w:cs="PT Serif"/>
          <w:lang w:val="ru-RU"/>
        </w:rPr>
      </w:pPr>
    </w:p>
    <w:p w14:paraId="0ED6CBD5"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Компьютерные вирусы</w:t>
      </w:r>
    </w:p>
    <w:p w14:paraId="615653E3" w14:textId="77777777" w:rsidR="00D95B33" w:rsidRPr="002334CC" w:rsidRDefault="00D95B33">
      <w:pPr>
        <w:pStyle w:val="ConsPlusNormal"/>
        <w:jc w:val="both"/>
        <w:rPr>
          <w:rFonts w:ascii="PT Serif" w:hAnsi="PT Serif" w:cs="PT Serif"/>
          <w:lang w:val="ru-RU"/>
        </w:rPr>
      </w:pPr>
    </w:p>
    <w:p w14:paraId="47DD1D6E"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08BEE95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Методы защиты от вредоносных программ:</w:t>
      </w:r>
    </w:p>
    <w:p w14:paraId="1F0B7DE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Используй современные операционные системы, имеющие серьезный уровень защиты от вредоносных программ;</w:t>
      </w:r>
    </w:p>
    <w:p w14:paraId="16EA276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2. Постоянно устанавливай </w:t>
      </w:r>
      <w:proofErr w:type="spellStart"/>
      <w:r w:rsidRPr="002334CC">
        <w:rPr>
          <w:rFonts w:ascii="PT Serif" w:eastAsia="PT Serif" w:hAnsi="PT Serif" w:cs="PT Serif"/>
          <w:lang w:val="ru-RU"/>
        </w:rPr>
        <w:t>пачти</w:t>
      </w:r>
      <w:proofErr w:type="spellEnd"/>
      <w:r w:rsidRPr="002334CC">
        <w:rPr>
          <w:rFonts w:ascii="PT Serif" w:eastAsia="PT Serif" w:hAnsi="PT Serif" w:cs="PT Serif"/>
          <w:lang w:val="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2FF6EA3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2E834E1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14:paraId="7E579E9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Ограничь физический доступ к компьютеру для посторонних лиц;</w:t>
      </w:r>
    </w:p>
    <w:p w14:paraId="026C300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Используй внешние носители информации, такие как флешка, диск или файл из интернета, только из проверенных источников;</w:t>
      </w:r>
    </w:p>
    <w:p w14:paraId="0B7BF58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14:paraId="2D872C97" w14:textId="77777777" w:rsidR="00D95B33" w:rsidRPr="002334CC" w:rsidRDefault="00D95B33">
      <w:pPr>
        <w:pStyle w:val="ConsPlusNormal"/>
        <w:jc w:val="both"/>
        <w:rPr>
          <w:rFonts w:ascii="PT Serif" w:hAnsi="PT Serif" w:cs="PT Serif"/>
          <w:lang w:val="ru-RU"/>
        </w:rPr>
      </w:pPr>
    </w:p>
    <w:p w14:paraId="35C66095"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 xml:space="preserve">Сети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p>
    <w:p w14:paraId="16740684" w14:textId="77777777" w:rsidR="00D95B33" w:rsidRPr="002334CC" w:rsidRDefault="00D95B33">
      <w:pPr>
        <w:pStyle w:val="ConsPlusNormal"/>
        <w:jc w:val="both"/>
        <w:rPr>
          <w:rFonts w:ascii="PT Serif" w:hAnsi="PT Serif" w:cs="PT Serif"/>
          <w:lang w:val="ru-RU"/>
        </w:rPr>
      </w:pPr>
    </w:p>
    <w:p w14:paraId="7C2AB198" w14:textId="77777777" w:rsidR="00D95B33" w:rsidRPr="002334CC" w:rsidRDefault="002334CC">
      <w:pPr>
        <w:pStyle w:val="ConsPlusNormal"/>
        <w:ind w:firstLine="540"/>
        <w:jc w:val="both"/>
        <w:rPr>
          <w:rFonts w:ascii="PT Serif" w:hAnsi="PT Serif" w:cs="PT Serif"/>
          <w:lang w:val="ru-RU"/>
        </w:rPr>
      </w:pPr>
      <w:r>
        <w:rPr>
          <w:rFonts w:ascii="PT Serif" w:eastAsia="PT Serif" w:hAnsi="PT Serif" w:cs="PT Serif"/>
        </w:rPr>
        <w:lastRenderedPageBreak/>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2334CC">
        <w:rPr>
          <w:rFonts w:ascii="PT Serif" w:eastAsia="PT Serif" w:hAnsi="PT Serif" w:cs="PT Serif"/>
          <w:lang w:val="ru-RU"/>
        </w:rPr>
        <w:t>", что обозначало словосочетание "</w:t>
      </w:r>
      <w:r>
        <w:rPr>
          <w:rFonts w:ascii="PT Serif" w:eastAsia="PT Serif" w:hAnsi="PT Serif" w:cs="PT Serif"/>
        </w:rPr>
        <w:t>Wireless</w:t>
      </w:r>
      <w:r w:rsidRPr="002334CC">
        <w:rPr>
          <w:rFonts w:ascii="PT Serif" w:eastAsia="PT Serif" w:hAnsi="PT Serif" w:cs="PT Serif"/>
          <w:lang w:val="ru-RU"/>
        </w:rPr>
        <w:t xml:space="preserve"> </w:t>
      </w:r>
      <w:r>
        <w:rPr>
          <w:rFonts w:ascii="PT Serif" w:eastAsia="PT Serif" w:hAnsi="PT Serif" w:cs="PT Serif"/>
        </w:rPr>
        <w:t>Fidelity</w:t>
      </w:r>
      <w:r w:rsidRPr="002334CC">
        <w:rPr>
          <w:rFonts w:ascii="PT Serif" w:eastAsia="PT Serif" w:hAnsi="PT Serif" w:cs="PT Serif"/>
          <w:lang w:val="ru-RU"/>
        </w:rPr>
        <w:t>", который переводится как "беспроводная точность".</w:t>
      </w:r>
    </w:p>
    <w:p w14:paraId="0CEC048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До нашего времени дошла другая аббревиатура, которая является такой же технологией. Это аббревиатура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что в переводе означает "высокая точность".</w:t>
      </w:r>
    </w:p>
    <w:p w14:paraId="5576E06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сети не являются безопасными.</w:t>
      </w:r>
    </w:p>
    <w:p w14:paraId="4C8B80B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w:t>
      </w:r>
    </w:p>
    <w:p w14:paraId="1ED6009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1. Не передавай свою личную информацию через общедоступные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сети. Работая в них, желательно не вводить пароли доступа, логины и какие-то номера;</w:t>
      </w:r>
    </w:p>
    <w:p w14:paraId="12E264D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2. Используй и обновляй антивирусные программы и </w:t>
      </w:r>
      <w:proofErr w:type="spellStart"/>
      <w:r w:rsidRPr="002334CC">
        <w:rPr>
          <w:rFonts w:ascii="PT Serif" w:eastAsia="PT Serif" w:hAnsi="PT Serif" w:cs="PT Serif"/>
          <w:lang w:val="ru-RU"/>
        </w:rPr>
        <w:t>брандмауер</w:t>
      </w:r>
      <w:proofErr w:type="spellEnd"/>
      <w:r w:rsidRPr="002334CC">
        <w:rPr>
          <w:rFonts w:ascii="PT Serif" w:eastAsia="PT Serif" w:hAnsi="PT Serif" w:cs="PT Serif"/>
          <w:lang w:val="ru-RU"/>
        </w:rPr>
        <w:t>. Тем самым ты обезопасишь себя от закачки вируса на твое устройство;</w:t>
      </w:r>
    </w:p>
    <w:p w14:paraId="12439C3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3. При использовании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14:paraId="46CBE8F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4. Не используй публичный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для передачи личных данных, например для выхода в социальные сети или в электронную почту;</w:t>
      </w:r>
    </w:p>
    <w:p w14:paraId="17B4BAB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2334CC">
        <w:rPr>
          <w:rFonts w:ascii="PT Serif" w:eastAsia="PT Serif" w:hAnsi="PT Serif" w:cs="PT Serif"/>
          <w:lang w:val="ru-RU"/>
        </w:rPr>
        <w:t xml:space="preserve">, а не </w:t>
      </w:r>
      <w:r>
        <w:rPr>
          <w:rFonts w:ascii="PT Serif" w:eastAsia="PT Serif" w:hAnsi="PT Serif" w:cs="PT Serif"/>
        </w:rPr>
        <w:t>HTTP</w:t>
      </w:r>
      <w:r w:rsidRPr="002334CC">
        <w:rPr>
          <w:rFonts w:ascii="PT Serif" w:eastAsia="PT Serif" w:hAnsi="PT Serif" w:cs="PT Serif"/>
          <w:lang w:val="ru-RU"/>
        </w:rPr>
        <w:t>, т.е. при наборе веб-адреса вводи именно "</w:t>
      </w:r>
      <w:r>
        <w:rPr>
          <w:rFonts w:ascii="PT Serif" w:eastAsia="PT Serif" w:hAnsi="PT Serif" w:cs="PT Serif"/>
        </w:rPr>
        <w:t>https</w:t>
      </w:r>
      <w:r w:rsidRPr="002334CC">
        <w:rPr>
          <w:rFonts w:ascii="PT Serif" w:eastAsia="PT Serif" w:hAnsi="PT Serif" w:cs="PT Serif"/>
          <w:lang w:val="ru-RU"/>
        </w:rPr>
        <w:t>://";</w:t>
      </w:r>
    </w:p>
    <w:p w14:paraId="0B6C1C2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6. В мобильном телефоне отключи функцию "Подключение к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автоматически". Не допускай автоматического подключения устройства к сетям </w:t>
      </w:r>
      <w:r>
        <w:rPr>
          <w:rFonts w:ascii="PT Serif" w:eastAsia="PT Serif" w:hAnsi="PT Serif" w:cs="PT Serif"/>
        </w:rPr>
        <w:t>Wi</w:t>
      </w:r>
      <w:r w:rsidRPr="002334CC">
        <w:rPr>
          <w:rFonts w:ascii="PT Serif" w:eastAsia="PT Serif" w:hAnsi="PT Serif" w:cs="PT Serif"/>
          <w:lang w:val="ru-RU"/>
        </w:rPr>
        <w:t>-</w:t>
      </w:r>
      <w:r>
        <w:rPr>
          <w:rFonts w:ascii="PT Serif" w:eastAsia="PT Serif" w:hAnsi="PT Serif" w:cs="PT Serif"/>
        </w:rPr>
        <w:t>Fi</w:t>
      </w:r>
      <w:r w:rsidRPr="002334CC">
        <w:rPr>
          <w:rFonts w:ascii="PT Serif" w:eastAsia="PT Serif" w:hAnsi="PT Serif" w:cs="PT Serif"/>
          <w:lang w:val="ru-RU"/>
        </w:rPr>
        <w:t xml:space="preserve"> без твоего согласия.</w:t>
      </w:r>
    </w:p>
    <w:p w14:paraId="4D7FFE6C" w14:textId="77777777" w:rsidR="00D95B33" w:rsidRPr="002334CC" w:rsidRDefault="00D95B33">
      <w:pPr>
        <w:pStyle w:val="ConsPlusNormal"/>
        <w:jc w:val="both"/>
        <w:rPr>
          <w:rFonts w:ascii="PT Serif" w:hAnsi="PT Serif" w:cs="PT Serif"/>
          <w:lang w:val="ru-RU"/>
        </w:rPr>
      </w:pPr>
    </w:p>
    <w:p w14:paraId="4250464F"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Социальные сети</w:t>
      </w:r>
    </w:p>
    <w:p w14:paraId="1CA60CB5" w14:textId="77777777" w:rsidR="00D95B33" w:rsidRPr="002334CC" w:rsidRDefault="00D95B33">
      <w:pPr>
        <w:pStyle w:val="ConsPlusNormal"/>
        <w:jc w:val="both"/>
        <w:rPr>
          <w:rFonts w:ascii="PT Serif" w:hAnsi="PT Serif" w:cs="PT Serif"/>
          <w:lang w:val="ru-RU"/>
        </w:rPr>
      </w:pPr>
    </w:p>
    <w:p w14:paraId="29424496"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2334CC">
        <w:rPr>
          <w:rFonts w:ascii="PT Serif" w:eastAsia="PT Serif" w:hAnsi="PT Serif" w:cs="PT Serif"/>
          <w:lang w:val="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6E4DF73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безопасности в социальных сетях:</w:t>
      </w:r>
    </w:p>
    <w:p w14:paraId="4013140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Ограничь список друзей. У тебя в друзьях не должно быть случайных и незнакомых людей;</w:t>
      </w:r>
    </w:p>
    <w:p w14:paraId="36F489B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5E531EC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35D052B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14032170"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Избегай размещения фотографий в Интернете, где ты изображен на местности, по которой можно определить твое местоположение;</w:t>
      </w:r>
    </w:p>
    <w:p w14:paraId="5726741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14:paraId="793F9AB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181F904A" w14:textId="77777777" w:rsidR="00D95B33" w:rsidRPr="002334CC" w:rsidRDefault="00D95B33">
      <w:pPr>
        <w:pStyle w:val="ConsPlusNormal"/>
        <w:jc w:val="both"/>
        <w:rPr>
          <w:rFonts w:ascii="PT Serif" w:hAnsi="PT Serif" w:cs="PT Serif"/>
          <w:lang w:val="ru-RU"/>
        </w:rPr>
      </w:pPr>
    </w:p>
    <w:p w14:paraId="0DEF1BB6"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Электронные деньги</w:t>
      </w:r>
    </w:p>
    <w:p w14:paraId="2906CAC4" w14:textId="77777777" w:rsidR="00D95B33" w:rsidRPr="002334CC" w:rsidRDefault="00D95B33">
      <w:pPr>
        <w:pStyle w:val="ConsPlusNormal"/>
        <w:jc w:val="both"/>
        <w:rPr>
          <w:rFonts w:ascii="PT Serif" w:hAnsi="PT Serif" w:cs="PT Serif"/>
          <w:lang w:val="ru-RU"/>
        </w:rPr>
      </w:pPr>
    </w:p>
    <w:p w14:paraId="049D9D25"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Электронные деньги - это очень удобный способ платежей, однако существуют мошенники, которые хотят получить эти деньги.</w:t>
      </w:r>
    </w:p>
    <w:p w14:paraId="2DA2430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14:paraId="44F2FC7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2334CC">
        <w:rPr>
          <w:rFonts w:ascii="PT Serif" w:eastAsia="PT Serif" w:hAnsi="PT Serif" w:cs="PT Serif"/>
          <w:lang w:val="ru-RU"/>
        </w:rPr>
        <w:t>неанонимных</w:t>
      </w:r>
      <w:proofErr w:type="spellEnd"/>
      <w:r w:rsidRPr="002334CC">
        <w:rPr>
          <w:rFonts w:ascii="PT Serif" w:eastAsia="PT Serif" w:hAnsi="PT Serif" w:cs="PT Serif"/>
          <w:lang w:val="ru-RU"/>
        </w:rPr>
        <w:t xml:space="preserve"> идентификация пользователя является обязательной.</w:t>
      </w:r>
    </w:p>
    <w:p w14:paraId="38CBA07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Также следует различать электронные </w:t>
      </w:r>
      <w:proofErr w:type="spellStart"/>
      <w:r w:rsidRPr="002334CC">
        <w:rPr>
          <w:rFonts w:ascii="PT Serif" w:eastAsia="PT Serif" w:hAnsi="PT Serif" w:cs="PT Serif"/>
          <w:lang w:val="ru-RU"/>
        </w:rPr>
        <w:t>фиатные</w:t>
      </w:r>
      <w:proofErr w:type="spellEnd"/>
      <w:r w:rsidRPr="002334CC">
        <w:rPr>
          <w:rFonts w:ascii="PT Serif" w:eastAsia="PT Serif" w:hAnsi="PT Serif" w:cs="PT Serif"/>
          <w:lang w:val="ru-RU"/>
        </w:rPr>
        <w:t xml:space="preserve"> деньги (равны государственным валютам) и электронные </w:t>
      </w:r>
      <w:proofErr w:type="spellStart"/>
      <w:r w:rsidRPr="002334CC">
        <w:rPr>
          <w:rFonts w:ascii="PT Serif" w:eastAsia="PT Serif" w:hAnsi="PT Serif" w:cs="PT Serif"/>
          <w:lang w:val="ru-RU"/>
        </w:rPr>
        <w:t>нефиатные</w:t>
      </w:r>
      <w:proofErr w:type="spellEnd"/>
      <w:r w:rsidRPr="002334CC">
        <w:rPr>
          <w:rFonts w:ascii="PT Serif" w:eastAsia="PT Serif" w:hAnsi="PT Serif" w:cs="PT Serif"/>
          <w:lang w:val="ru-RU"/>
        </w:rPr>
        <w:t xml:space="preserve"> деньги (не равны государственным валютам).</w:t>
      </w:r>
    </w:p>
    <w:p w14:paraId="76D8DE0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безопасной работе с электронными деньгами:</w:t>
      </w:r>
    </w:p>
    <w:p w14:paraId="78C9E39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742C20C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5BF2F3F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Pr>
          <w:rFonts w:ascii="PT Serif" w:eastAsia="PT Serif" w:hAnsi="PT Serif" w:cs="PT Serif"/>
        </w:rPr>
        <w:t>tR</w:t>
      </w:r>
      <w:proofErr w:type="spellEnd"/>
      <w:r w:rsidRPr="002334CC">
        <w:rPr>
          <w:rFonts w:ascii="PT Serif" w:eastAsia="PT Serif" w:hAnsi="PT Serif" w:cs="PT Serif"/>
          <w:lang w:val="ru-RU"/>
        </w:rPr>
        <w:t>0</w:t>
      </w:r>
      <w:r>
        <w:rPr>
          <w:rFonts w:ascii="PT Serif" w:eastAsia="PT Serif" w:hAnsi="PT Serif" w:cs="PT Serif"/>
        </w:rPr>
        <w:t>ng</w:t>
      </w:r>
      <w:r w:rsidRPr="002334CC">
        <w:rPr>
          <w:rFonts w:ascii="PT Serif" w:eastAsia="PT Serif" w:hAnsi="PT Serif" w:cs="PT Serif"/>
          <w:lang w:val="ru-RU"/>
        </w:rPr>
        <w:t>!;;</w:t>
      </w:r>
    </w:p>
    <w:p w14:paraId="1286646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Не вводи свои личные данные на сайтах, которым не доверяешь.</w:t>
      </w:r>
    </w:p>
    <w:p w14:paraId="48C6D886" w14:textId="77777777" w:rsidR="00D95B33" w:rsidRPr="002334CC" w:rsidRDefault="00D95B33">
      <w:pPr>
        <w:pStyle w:val="ConsPlusNormal"/>
        <w:jc w:val="both"/>
        <w:rPr>
          <w:rFonts w:ascii="PT Serif" w:hAnsi="PT Serif" w:cs="PT Serif"/>
          <w:lang w:val="ru-RU"/>
        </w:rPr>
      </w:pPr>
    </w:p>
    <w:p w14:paraId="0F6D785B"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Электронная почта</w:t>
      </w:r>
    </w:p>
    <w:p w14:paraId="75AEEF35" w14:textId="77777777" w:rsidR="00D95B33" w:rsidRPr="002334CC" w:rsidRDefault="00D95B33">
      <w:pPr>
        <w:pStyle w:val="ConsPlusNormal"/>
        <w:jc w:val="both"/>
        <w:rPr>
          <w:rFonts w:ascii="PT Serif" w:hAnsi="PT Serif" w:cs="PT Serif"/>
          <w:lang w:val="ru-RU"/>
        </w:rPr>
      </w:pPr>
    </w:p>
    <w:p w14:paraId="531BAE47"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2334CC">
        <w:rPr>
          <w:rFonts w:ascii="PT Serif" w:eastAsia="PT Serif" w:hAnsi="PT Serif" w:cs="PT Serif"/>
          <w:lang w:val="ru-RU"/>
        </w:rPr>
        <w:t>имя_пользователя@имя_домена</w:t>
      </w:r>
      <w:proofErr w:type="spellEnd"/>
      <w:r w:rsidRPr="002334CC">
        <w:rPr>
          <w:rFonts w:ascii="PT Serif" w:eastAsia="PT Serif" w:hAnsi="PT Serif" w:cs="PT Serif"/>
          <w:lang w:val="ru-RU"/>
        </w:rPr>
        <w:t>. Также кроме передачи простого текста, имеется возможность передавать файлы.</w:t>
      </w:r>
    </w:p>
    <w:p w14:paraId="67F9B48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безопасной работе с электронной почтой:</w:t>
      </w:r>
    </w:p>
    <w:p w14:paraId="718F9DF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2DAC27C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Не указывай в личной почте личную информацию. Например, лучше выбрать "</w:t>
      </w:r>
      <w:proofErr w:type="spellStart"/>
      <w:r w:rsidRPr="002334CC">
        <w:rPr>
          <w:rFonts w:ascii="PT Serif" w:eastAsia="PT Serif" w:hAnsi="PT Serif" w:cs="PT Serif"/>
          <w:lang w:val="ru-RU"/>
        </w:rPr>
        <w:t>музыкальный_фанат</w:t>
      </w:r>
      <w:proofErr w:type="spellEnd"/>
      <w:r w:rsidRPr="002334CC">
        <w:rPr>
          <w:rFonts w:ascii="PT Serif" w:eastAsia="PT Serif" w:hAnsi="PT Serif" w:cs="PT Serif"/>
          <w:lang w:val="ru-RU"/>
        </w:rPr>
        <w:t>@" или "рок2013" вместо "тема13";</w:t>
      </w:r>
    </w:p>
    <w:p w14:paraId="407E104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2334CC">
        <w:rPr>
          <w:rFonts w:ascii="PT Serif" w:eastAsia="PT Serif" w:hAnsi="PT Serif" w:cs="PT Serif"/>
          <w:lang w:val="ru-RU"/>
        </w:rPr>
        <w:t>;</w:t>
      </w:r>
    </w:p>
    <w:p w14:paraId="3F431C4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Выбери сложный пароль. Для каждого почтового ящика должен быть свой надежный, устойчивый к взлому пароль;</w:t>
      </w:r>
    </w:p>
    <w:p w14:paraId="0C9FC6C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Если есть возможность написать самому свой личный вопрос, используй эту возможность;</w:t>
      </w:r>
    </w:p>
    <w:p w14:paraId="6898851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3E37DA2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14:paraId="7FB875C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После окончания работы на почтовом сервисе перед закрытием вкладки с сайтом не забудь нажать на "Выйти".</w:t>
      </w:r>
    </w:p>
    <w:p w14:paraId="628B90A3" w14:textId="77777777" w:rsidR="00D95B33" w:rsidRPr="002334CC" w:rsidRDefault="00D95B33">
      <w:pPr>
        <w:pStyle w:val="ConsPlusNormal"/>
        <w:jc w:val="both"/>
        <w:rPr>
          <w:rFonts w:ascii="PT Serif" w:hAnsi="PT Serif" w:cs="PT Serif"/>
          <w:lang w:val="ru-RU"/>
        </w:rPr>
      </w:pPr>
    </w:p>
    <w:p w14:paraId="1F38975B" w14:textId="77777777" w:rsidR="00D95B33" w:rsidRPr="002334CC" w:rsidRDefault="002334CC">
      <w:pPr>
        <w:pStyle w:val="ConsPlusTitle"/>
        <w:jc w:val="both"/>
        <w:outlineLvl w:val="2"/>
        <w:rPr>
          <w:rFonts w:ascii="PT Serif" w:hAnsi="PT Serif" w:cs="PT Serif"/>
          <w:lang w:val="ru-RU"/>
        </w:rPr>
      </w:pPr>
      <w:proofErr w:type="spellStart"/>
      <w:r w:rsidRPr="002334CC">
        <w:rPr>
          <w:rFonts w:ascii="PT Serif" w:eastAsia="PT Serif" w:hAnsi="PT Serif" w:cs="PT Serif"/>
          <w:lang w:val="ru-RU"/>
        </w:rPr>
        <w:t>Кибербуллинг</w:t>
      </w:r>
      <w:proofErr w:type="spellEnd"/>
      <w:r w:rsidRPr="002334CC">
        <w:rPr>
          <w:rFonts w:ascii="PT Serif" w:eastAsia="PT Serif" w:hAnsi="PT Serif" w:cs="PT Serif"/>
          <w:lang w:val="ru-RU"/>
        </w:rPr>
        <w:t xml:space="preserve"> или виртуальное издевательство</w:t>
      </w:r>
    </w:p>
    <w:p w14:paraId="5913453D" w14:textId="77777777" w:rsidR="00D95B33" w:rsidRPr="002334CC" w:rsidRDefault="00D95B33">
      <w:pPr>
        <w:pStyle w:val="ConsPlusNormal"/>
        <w:jc w:val="both"/>
        <w:rPr>
          <w:rFonts w:ascii="PT Serif" w:hAnsi="PT Serif" w:cs="PT Serif"/>
          <w:lang w:val="ru-RU"/>
        </w:rPr>
      </w:pPr>
    </w:p>
    <w:p w14:paraId="5354246E" w14:textId="77777777" w:rsidR="00D95B33" w:rsidRPr="002334CC" w:rsidRDefault="002334CC">
      <w:pPr>
        <w:pStyle w:val="ConsPlusNormal"/>
        <w:ind w:firstLine="540"/>
        <w:jc w:val="both"/>
        <w:rPr>
          <w:rFonts w:ascii="PT Serif" w:hAnsi="PT Serif" w:cs="PT Serif"/>
          <w:lang w:val="ru-RU"/>
        </w:rPr>
      </w:pPr>
      <w:proofErr w:type="spellStart"/>
      <w:r w:rsidRPr="002334CC">
        <w:rPr>
          <w:rFonts w:ascii="PT Serif" w:eastAsia="PT Serif" w:hAnsi="PT Serif" w:cs="PT Serif"/>
          <w:lang w:val="ru-RU"/>
        </w:rPr>
        <w:t>Кибербуллинг</w:t>
      </w:r>
      <w:proofErr w:type="spellEnd"/>
      <w:r w:rsidRPr="002334CC">
        <w:rPr>
          <w:rFonts w:ascii="PT Serif" w:eastAsia="PT Serif" w:hAnsi="PT Serif" w:cs="PT Serif"/>
          <w:lang w:val="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5E065FA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Основные советы по борьбе с </w:t>
      </w:r>
      <w:proofErr w:type="spellStart"/>
      <w:r w:rsidRPr="002334CC">
        <w:rPr>
          <w:rFonts w:ascii="PT Serif" w:eastAsia="PT Serif" w:hAnsi="PT Serif" w:cs="PT Serif"/>
          <w:lang w:val="ru-RU"/>
        </w:rPr>
        <w:t>кибербуллингом</w:t>
      </w:r>
      <w:proofErr w:type="spellEnd"/>
      <w:r w:rsidRPr="002334CC">
        <w:rPr>
          <w:rFonts w:ascii="PT Serif" w:eastAsia="PT Serif" w:hAnsi="PT Serif" w:cs="PT Serif"/>
          <w:lang w:val="ru-RU"/>
        </w:rPr>
        <w:t>:</w:t>
      </w:r>
    </w:p>
    <w:p w14:paraId="3591A09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2ECB209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2. Управляй своей </w:t>
      </w:r>
      <w:proofErr w:type="spellStart"/>
      <w:r w:rsidRPr="002334CC">
        <w:rPr>
          <w:rFonts w:ascii="PT Serif" w:eastAsia="PT Serif" w:hAnsi="PT Serif" w:cs="PT Serif"/>
          <w:lang w:val="ru-RU"/>
        </w:rPr>
        <w:t>киберрепутацией</w:t>
      </w:r>
      <w:proofErr w:type="spellEnd"/>
      <w:r w:rsidRPr="002334CC">
        <w:rPr>
          <w:rFonts w:ascii="PT Serif" w:eastAsia="PT Serif" w:hAnsi="PT Serif" w:cs="PT Serif"/>
          <w:lang w:val="ru-RU"/>
        </w:rPr>
        <w:t>;</w:t>
      </w:r>
    </w:p>
    <w:p w14:paraId="41AE293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3. Анонимность в сети мнимая. Существуют способы выяснить, кто стоит за анонимным аккаунтом;</w:t>
      </w:r>
    </w:p>
    <w:p w14:paraId="5170973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67672B6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Соблюдай свою виртуальную честь смолоду;</w:t>
      </w:r>
    </w:p>
    <w:p w14:paraId="7BF9986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14:paraId="3158ED9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3BA017B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8. Если ты свидетель </w:t>
      </w:r>
      <w:proofErr w:type="spellStart"/>
      <w:r w:rsidRPr="002334CC">
        <w:rPr>
          <w:rFonts w:ascii="PT Serif" w:eastAsia="PT Serif" w:hAnsi="PT Serif" w:cs="PT Serif"/>
          <w:lang w:val="ru-RU"/>
        </w:rPr>
        <w:t>кибербуллинга</w:t>
      </w:r>
      <w:proofErr w:type="spellEnd"/>
      <w:r w:rsidRPr="002334CC">
        <w:rPr>
          <w:rFonts w:ascii="PT Serif" w:eastAsia="PT Serif" w:hAnsi="PT Serif" w:cs="PT Serif"/>
          <w:lang w:val="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07BAC178" w14:textId="77777777" w:rsidR="00D95B33" w:rsidRPr="002334CC" w:rsidRDefault="00D95B33">
      <w:pPr>
        <w:pStyle w:val="ConsPlusNormal"/>
        <w:jc w:val="both"/>
        <w:rPr>
          <w:rFonts w:ascii="PT Serif" w:hAnsi="PT Serif" w:cs="PT Serif"/>
          <w:lang w:val="ru-RU"/>
        </w:rPr>
      </w:pPr>
    </w:p>
    <w:p w14:paraId="229CC0FB"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Мобильный телефон</w:t>
      </w:r>
    </w:p>
    <w:p w14:paraId="72A43359" w14:textId="77777777" w:rsidR="00D95B33" w:rsidRPr="002334CC" w:rsidRDefault="00D95B33">
      <w:pPr>
        <w:pStyle w:val="ConsPlusNormal"/>
        <w:jc w:val="both"/>
        <w:rPr>
          <w:rFonts w:ascii="PT Serif" w:hAnsi="PT Serif" w:cs="PT Serif"/>
          <w:lang w:val="ru-RU"/>
        </w:rPr>
      </w:pPr>
    </w:p>
    <w:p w14:paraId="2052D931"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2562EA0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5EB884A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Далеко не все производители выпускают обновления, закрывающие критические уязвимости для своих устройств.</w:t>
      </w:r>
    </w:p>
    <w:p w14:paraId="67C5D56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для безопасности мобильного телефона:</w:t>
      </w:r>
    </w:p>
    <w:p w14:paraId="2B98CF5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205757A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Думай, прежде чем отправить </w:t>
      </w:r>
      <w:r>
        <w:rPr>
          <w:rFonts w:ascii="PT Serif" w:eastAsia="PT Serif" w:hAnsi="PT Serif" w:cs="PT Serif"/>
        </w:rPr>
        <w:t>SMS</w:t>
      </w:r>
      <w:r w:rsidRPr="002334CC">
        <w:rPr>
          <w:rFonts w:ascii="PT Serif" w:eastAsia="PT Serif" w:hAnsi="PT Serif" w:cs="PT Serif"/>
          <w:lang w:val="ru-RU"/>
        </w:rPr>
        <w:t>, фото или видео. Ты точно знаешь, где они будут в конечном итоге?</w:t>
      </w:r>
    </w:p>
    <w:p w14:paraId="51C9B49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Необходимо обновлять операционную систему твоего смартфона;</w:t>
      </w:r>
    </w:p>
    <w:p w14:paraId="4221334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Используй антивирусные программы для мобильных телефонов;</w:t>
      </w:r>
    </w:p>
    <w:p w14:paraId="0EB84C3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14:paraId="4F516AC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2334CC">
        <w:rPr>
          <w:rFonts w:ascii="PT Serif" w:eastAsia="PT Serif" w:hAnsi="PT Serif" w:cs="PT Serif"/>
          <w:lang w:val="ru-RU"/>
        </w:rPr>
        <w:t>;</w:t>
      </w:r>
    </w:p>
    <w:p w14:paraId="017AD52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Периодически проверяй, какие платные услуги активированы на твоем номере;</w:t>
      </w:r>
    </w:p>
    <w:p w14:paraId="604FDFC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Давай свой номер мобильного телефона только людям, которых ты знаешь и кому доверяешь;</w:t>
      </w:r>
    </w:p>
    <w:p w14:paraId="7347DDDB" w14:textId="77777777" w:rsidR="00D95B33" w:rsidRPr="002334CC" w:rsidRDefault="002334CC">
      <w:pPr>
        <w:pStyle w:val="ConsPlusNormal"/>
        <w:spacing w:before="240"/>
        <w:ind w:firstLine="540"/>
        <w:jc w:val="both"/>
        <w:rPr>
          <w:rFonts w:ascii="PT Serif" w:hAnsi="PT Serif" w:cs="PT Serif"/>
          <w:lang w:val="ru-RU"/>
        </w:rPr>
      </w:pPr>
      <w:r>
        <w:rPr>
          <w:rFonts w:ascii="PT Serif" w:eastAsia="PT Serif" w:hAnsi="PT Serif" w:cs="PT Serif"/>
        </w:rPr>
        <w:t>Bluetooth</w:t>
      </w:r>
      <w:r w:rsidRPr="002334CC">
        <w:rPr>
          <w:rFonts w:ascii="PT Serif" w:eastAsia="PT Serif" w:hAnsi="PT Serif" w:cs="PT Serif"/>
          <w:lang w:val="ru-RU"/>
        </w:rPr>
        <w:t xml:space="preserve"> должен быть выключен, когда ты им не пользуешься. Не забывай иногда проверять это.</w:t>
      </w:r>
    </w:p>
    <w:p w14:paraId="271711B2" w14:textId="77777777" w:rsidR="00D95B33" w:rsidRPr="002334CC" w:rsidRDefault="00D95B33">
      <w:pPr>
        <w:pStyle w:val="ConsPlusNormal"/>
        <w:jc w:val="both"/>
        <w:rPr>
          <w:rFonts w:ascii="PT Serif" w:hAnsi="PT Serif" w:cs="PT Serif"/>
          <w:lang w:val="ru-RU"/>
        </w:rPr>
      </w:pPr>
    </w:p>
    <w:p w14:paraId="3B0EAC50" w14:textId="77777777" w:rsidR="00D95B33" w:rsidRPr="002334CC" w:rsidRDefault="002334CC">
      <w:pPr>
        <w:pStyle w:val="ConsPlusTitle"/>
        <w:jc w:val="both"/>
        <w:outlineLvl w:val="2"/>
        <w:rPr>
          <w:rFonts w:ascii="PT Serif" w:hAnsi="PT Serif" w:cs="PT Serif"/>
          <w:lang w:val="ru-RU"/>
        </w:rPr>
      </w:pPr>
      <w:r>
        <w:rPr>
          <w:rFonts w:ascii="PT Serif" w:eastAsia="PT Serif" w:hAnsi="PT Serif" w:cs="PT Serif"/>
        </w:rPr>
        <w:t>Online</w:t>
      </w:r>
      <w:r w:rsidRPr="002334CC">
        <w:rPr>
          <w:rFonts w:ascii="PT Serif" w:eastAsia="PT Serif" w:hAnsi="PT Serif" w:cs="PT Serif"/>
          <w:lang w:val="ru-RU"/>
        </w:rPr>
        <w:t xml:space="preserve"> игры</w:t>
      </w:r>
    </w:p>
    <w:p w14:paraId="3CF539F3" w14:textId="77777777" w:rsidR="00D95B33" w:rsidRPr="002334CC" w:rsidRDefault="00D95B33">
      <w:pPr>
        <w:pStyle w:val="ConsPlusNormal"/>
        <w:jc w:val="both"/>
        <w:rPr>
          <w:rFonts w:ascii="PT Serif" w:hAnsi="PT Serif" w:cs="PT Serif"/>
          <w:lang w:val="ru-RU"/>
        </w:rPr>
      </w:pPr>
    </w:p>
    <w:p w14:paraId="26BD04A8"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14:paraId="3C6871A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14:paraId="0DDCFE9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721FC86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безопасности твоего игрового аккаунта:</w:t>
      </w:r>
    </w:p>
    <w:p w14:paraId="4858510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Если другой игрок ведет себя плохо или создает тебе неприятности, заблокируй его в списке игроков;</w:t>
      </w:r>
    </w:p>
    <w:p w14:paraId="7F28DD7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Пожалуйся администраторам игры на плохое поведение этого игрока, желательно приложить какие-то доказательства в виде скринов;</w:t>
      </w:r>
    </w:p>
    <w:p w14:paraId="5DC433D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Не указывай личную информацию в профайле игры;</w:t>
      </w:r>
    </w:p>
    <w:p w14:paraId="4B054EE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Уважай других участников по игре;</w:t>
      </w:r>
    </w:p>
    <w:p w14:paraId="25B14D5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Не устанавливай неофициальные патчи и моды;</w:t>
      </w:r>
    </w:p>
    <w:p w14:paraId="1DF1A0E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Используй сложные и разные пароли;</w:t>
      </w:r>
    </w:p>
    <w:p w14:paraId="59B6BFF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14:paraId="52F059B3" w14:textId="77777777" w:rsidR="00D95B33" w:rsidRPr="002334CC" w:rsidRDefault="00D95B33">
      <w:pPr>
        <w:pStyle w:val="ConsPlusNormal"/>
        <w:jc w:val="both"/>
        <w:rPr>
          <w:rFonts w:ascii="PT Serif" w:hAnsi="PT Serif" w:cs="PT Serif"/>
          <w:lang w:val="ru-RU"/>
        </w:rPr>
      </w:pPr>
    </w:p>
    <w:p w14:paraId="69AE0D7A"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Фишинг или кража личных данных</w:t>
      </w:r>
    </w:p>
    <w:p w14:paraId="5547FF46" w14:textId="77777777" w:rsidR="00D95B33" w:rsidRPr="002334CC" w:rsidRDefault="00D95B33">
      <w:pPr>
        <w:pStyle w:val="ConsPlusNormal"/>
        <w:jc w:val="both"/>
        <w:rPr>
          <w:rFonts w:ascii="PT Serif" w:hAnsi="PT Serif" w:cs="PT Serif"/>
          <w:lang w:val="ru-RU"/>
        </w:rPr>
      </w:pPr>
    </w:p>
    <w:p w14:paraId="4619073B"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4937445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w:t>
      </w:r>
      <w:r w:rsidRPr="002334CC">
        <w:rPr>
          <w:rFonts w:ascii="PT Serif" w:eastAsia="PT Serif" w:hAnsi="PT Serif" w:cs="PT Serif"/>
          <w:lang w:val="ru-RU"/>
        </w:rPr>
        <w:lastRenderedPageBreak/>
        <w:t xml:space="preserve">лей. На английском языке </w:t>
      </w:r>
      <w:r>
        <w:rPr>
          <w:rFonts w:ascii="PT Serif" w:eastAsia="PT Serif" w:hAnsi="PT Serif" w:cs="PT Serif"/>
        </w:rPr>
        <w:t>phishing</w:t>
      </w:r>
      <w:r w:rsidRPr="002334CC">
        <w:rPr>
          <w:rFonts w:ascii="PT Serif" w:eastAsia="PT Serif" w:hAnsi="PT Serif" w:cs="PT Serif"/>
          <w:lang w:val="ru-RU"/>
        </w:rPr>
        <w:t xml:space="preserve"> читается как фишинг (от </w:t>
      </w:r>
      <w:r>
        <w:rPr>
          <w:rFonts w:ascii="PT Serif" w:eastAsia="PT Serif" w:hAnsi="PT Serif" w:cs="PT Serif"/>
        </w:rPr>
        <w:t>fishing</w:t>
      </w:r>
      <w:r w:rsidRPr="002334CC">
        <w:rPr>
          <w:rFonts w:ascii="PT Serif" w:eastAsia="PT Serif" w:hAnsi="PT Serif" w:cs="PT Serif"/>
          <w:lang w:val="ru-RU"/>
        </w:rPr>
        <w:t xml:space="preserve"> - рыбная ловля, </w:t>
      </w:r>
      <w:r>
        <w:rPr>
          <w:rFonts w:ascii="PT Serif" w:eastAsia="PT Serif" w:hAnsi="PT Serif" w:cs="PT Serif"/>
        </w:rPr>
        <w:t>password</w:t>
      </w:r>
      <w:r w:rsidRPr="002334CC">
        <w:rPr>
          <w:rFonts w:ascii="PT Serif" w:eastAsia="PT Serif" w:hAnsi="PT Serif" w:cs="PT Serif"/>
          <w:lang w:val="ru-RU"/>
        </w:rPr>
        <w:t xml:space="preserve"> - пароль).</w:t>
      </w:r>
    </w:p>
    <w:p w14:paraId="68468D2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борьбе с фишингом:</w:t>
      </w:r>
    </w:p>
    <w:p w14:paraId="75A13A0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453BEED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Используй безопасные веб-сайты, в том числе, интернет-магазинов и поисковых систем;</w:t>
      </w:r>
    </w:p>
    <w:p w14:paraId="274789B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7E7A63B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384FDBC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Установи надежный пароль (</w:t>
      </w:r>
      <w:r>
        <w:rPr>
          <w:rFonts w:ascii="PT Serif" w:eastAsia="PT Serif" w:hAnsi="PT Serif" w:cs="PT Serif"/>
        </w:rPr>
        <w:t>PIN</w:t>
      </w:r>
      <w:r w:rsidRPr="002334CC">
        <w:rPr>
          <w:rFonts w:ascii="PT Serif" w:eastAsia="PT Serif" w:hAnsi="PT Serif" w:cs="PT Serif"/>
          <w:lang w:val="ru-RU"/>
        </w:rPr>
        <w:t>) на мобильный телефон;</w:t>
      </w:r>
    </w:p>
    <w:p w14:paraId="6AAEACE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Отключи сохранение пароля в браузере;</w:t>
      </w:r>
    </w:p>
    <w:p w14:paraId="4A2C8E7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14:paraId="2A630018" w14:textId="77777777" w:rsidR="00D95B33" w:rsidRPr="002334CC" w:rsidRDefault="00D95B33">
      <w:pPr>
        <w:pStyle w:val="ConsPlusNormal"/>
        <w:jc w:val="both"/>
        <w:rPr>
          <w:rFonts w:ascii="PT Serif" w:hAnsi="PT Serif" w:cs="PT Serif"/>
          <w:lang w:val="ru-RU"/>
        </w:rPr>
      </w:pPr>
    </w:p>
    <w:p w14:paraId="3307526A"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Цифровая репутация</w:t>
      </w:r>
    </w:p>
    <w:p w14:paraId="3AF1811A" w14:textId="77777777" w:rsidR="00D95B33" w:rsidRPr="002334CC" w:rsidRDefault="00D95B33">
      <w:pPr>
        <w:pStyle w:val="ConsPlusNormal"/>
        <w:jc w:val="both"/>
        <w:rPr>
          <w:rFonts w:ascii="PT Serif" w:hAnsi="PT Serif" w:cs="PT Serif"/>
          <w:lang w:val="ru-RU"/>
        </w:rPr>
      </w:pPr>
    </w:p>
    <w:p w14:paraId="5DF29F0E"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14:paraId="3FCCC96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Твое место жительства, учебы, твое финансовое положение, особенности характера и рассказы о близких </w:t>
      </w:r>
      <w:proofErr w:type="gramStart"/>
      <w:r w:rsidRPr="002334CC">
        <w:rPr>
          <w:rFonts w:ascii="PT Serif" w:eastAsia="PT Serif" w:hAnsi="PT Serif" w:cs="PT Serif"/>
          <w:lang w:val="ru-RU"/>
        </w:rPr>
        <w:t>- все это</w:t>
      </w:r>
      <w:proofErr w:type="gramEnd"/>
      <w:r w:rsidRPr="002334CC">
        <w:rPr>
          <w:rFonts w:ascii="PT Serif" w:eastAsia="PT Serif" w:hAnsi="PT Serif" w:cs="PT Serif"/>
          <w:lang w:val="ru-RU"/>
        </w:rPr>
        <w:t xml:space="preserve"> накапливается в сети.</w:t>
      </w:r>
    </w:p>
    <w:p w14:paraId="2E57752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14:paraId="6C35E88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6B2665F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Основные советы по защите цифровой репутации:</w:t>
      </w:r>
    </w:p>
    <w:p w14:paraId="3B21EC20"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1. Подумай, прежде чем что-то публиковать и передавать у себя в блоге или в социальной сети;</w:t>
      </w:r>
    </w:p>
    <w:p w14:paraId="1F6C612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14:paraId="1BD8646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Не размещай и не указывай информацию, которая может кого-либо оскорблять или обижать.</w:t>
      </w:r>
    </w:p>
    <w:p w14:paraId="579146BE" w14:textId="77777777" w:rsidR="00D95B33" w:rsidRPr="002334CC" w:rsidRDefault="00D95B33">
      <w:pPr>
        <w:pStyle w:val="ConsPlusNormal"/>
        <w:jc w:val="both"/>
        <w:rPr>
          <w:rFonts w:ascii="PT Serif" w:hAnsi="PT Serif" w:cs="PT Serif"/>
          <w:lang w:val="ru-RU"/>
        </w:rPr>
      </w:pPr>
    </w:p>
    <w:p w14:paraId="7B53DA1C"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Авторское право</w:t>
      </w:r>
    </w:p>
    <w:p w14:paraId="5AE3645F" w14:textId="77777777" w:rsidR="00D95B33" w:rsidRPr="002334CC" w:rsidRDefault="00D95B33">
      <w:pPr>
        <w:pStyle w:val="ConsPlusNormal"/>
        <w:jc w:val="both"/>
        <w:rPr>
          <w:rFonts w:ascii="PT Serif" w:hAnsi="PT Serif" w:cs="PT Serif"/>
          <w:lang w:val="ru-RU"/>
        </w:rPr>
      </w:pPr>
    </w:p>
    <w:p w14:paraId="608E889F"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571C1C1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C6F9B5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10A8314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14:paraId="1F773940" w14:textId="77777777" w:rsidR="00D95B33" w:rsidRPr="002334CC" w:rsidRDefault="00D95B33">
      <w:pPr>
        <w:pStyle w:val="ConsPlusNormal"/>
        <w:jc w:val="both"/>
        <w:rPr>
          <w:rFonts w:ascii="PT Serif" w:hAnsi="PT Serif" w:cs="PT Serif"/>
          <w:lang w:val="ru-RU"/>
        </w:rPr>
      </w:pPr>
    </w:p>
    <w:p w14:paraId="3BDC1887"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О портале</w:t>
      </w:r>
    </w:p>
    <w:p w14:paraId="05A5C970" w14:textId="77777777" w:rsidR="00D95B33" w:rsidRPr="002334CC" w:rsidRDefault="00D95B33">
      <w:pPr>
        <w:pStyle w:val="ConsPlusNormal"/>
        <w:jc w:val="both"/>
        <w:rPr>
          <w:rFonts w:ascii="PT Serif" w:hAnsi="PT Serif" w:cs="PT Serif"/>
          <w:lang w:val="ru-RU"/>
        </w:rPr>
      </w:pPr>
    </w:p>
    <w:p w14:paraId="442D91B9" w14:textId="77777777" w:rsidR="00D95B33" w:rsidRPr="002334CC" w:rsidRDefault="002334CC">
      <w:pPr>
        <w:pStyle w:val="ConsPlusNormal"/>
        <w:ind w:firstLine="540"/>
        <w:jc w:val="both"/>
        <w:rPr>
          <w:rFonts w:ascii="PT Serif" w:hAnsi="PT Serif" w:cs="PT Serif"/>
          <w:lang w:val="ru-RU"/>
        </w:rPr>
      </w:pPr>
      <w:proofErr w:type="spellStart"/>
      <w:r w:rsidRPr="002334CC">
        <w:rPr>
          <w:rFonts w:ascii="PT Serif" w:eastAsia="PT Serif" w:hAnsi="PT Serif" w:cs="PT Serif"/>
          <w:lang w:val="ru-RU"/>
        </w:rPr>
        <w:t>Сетевичок.рф</w:t>
      </w:r>
      <w:proofErr w:type="spellEnd"/>
      <w:r w:rsidRPr="002334CC">
        <w:rPr>
          <w:rFonts w:ascii="PT Serif" w:eastAsia="PT Serif" w:hAnsi="PT Serif" w:cs="PT Serif"/>
          <w:lang w:val="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14:paraId="233C3D5A" w14:textId="77777777" w:rsidR="00D95B33" w:rsidRPr="002334CC" w:rsidRDefault="00D95B33">
      <w:pPr>
        <w:pStyle w:val="ConsPlusNormal"/>
        <w:jc w:val="both"/>
        <w:rPr>
          <w:rFonts w:ascii="PT Serif" w:hAnsi="PT Serif" w:cs="PT Serif"/>
          <w:lang w:val="ru-RU"/>
        </w:rPr>
      </w:pPr>
    </w:p>
    <w:p w14:paraId="590A62B0" w14:textId="77777777" w:rsidR="00D95B33" w:rsidRPr="002334CC" w:rsidRDefault="00D95B33">
      <w:pPr>
        <w:pStyle w:val="ConsPlusNormal"/>
        <w:jc w:val="both"/>
        <w:rPr>
          <w:rFonts w:ascii="PT Serif" w:hAnsi="PT Serif" w:cs="PT Serif"/>
          <w:lang w:val="ru-RU"/>
        </w:rPr>
      </w:pPr>
    </w:p>
    <w:p w14:paraId="7E78CE3A" w14:textId="77777777" w:rsidR="00D95B33" w:rsidRPr="002334CC" w:rsidRDefault="00D95B33">
      <w:pPr>
        <w:pStyle w:val="ConsPlusNormal"/>
        <w:jc w:val="both"/>
        <w:rPr>
          <w:rFonts w:ascii="PT Serif" w:hAnsi="PT Serif" w:cs="PT Serif"/>
          <w:szCs w:val="24"/>
          <w:lang w:val="ru-RU"/>
        </w:rPr>
      </w:pPr>
    </w:p>
    <w:p w14:paraId="7B8C9488" w14:textId="77777777" w:rsidR="00D95B33" w:rsidRPr="002334CC" w:rsidRDefault="00D95B33">
      <w:pPr>
        <w:pStyle w:val="ConsPlusNormal"/>
        <w:jc w:val="both"/>
        <w:rPr>
          <w:rFonts w:ascii="PT Serif" w:hAnsi="PT Serif" w:cs="PT Serif"/>
          <w:szCs w:val="24"/>
          <w:lang w:val="ru-RU"/>
        </w:rPr>
      </w:pPr>
    </w:p>
    <w:p w14:paraId="5B2B2336" w14:textId="77777777" w:rsidR="00D95B33" w:rsidRPr="002334CC" w:rsidRDefault="00D95B33">
      <w:pPr>
        <w:pStyle w:val="ConsPlusNormal"/>
        <w:jc w:val="both"/>
        <w:rPr>
          <w:rFonts w:ascii="PT Serif" w:hAnsi="PT Serif" w:cs="PT Serif"/>
          <w:szCs w:val="24"/>
          <w:lang w:val="ru-RU"/>
        </w:rPr>
      </w:pPr>
    </w:p>
    <w:p w14:paraId="20F2A78F" w14:textId="77777777" w:rsidR="00D95B33" w:rsidRPr="002334CC" w:rsidRDefault="00D95B33">
      <w:pPr>
        <w:pStyle w:val="ConsPlusNormal"/>
        <w:jc w:val="both"/>
        <w:rPr>
          <w:rFonts w:ascii="PT Serif" w:hAnsi="PT Serif" w:cs="PT Serif"/>
          <w:szCs w:val="24"/>
          <w:lang w:val="ru-RU"/>
        </w:rPr>
      </w:pPr>
    </w:p>
    <w:p w14:paraId="1812E3BB" w14:textId="77777777" w:rsidR="00D95B33" w:rsidRPr="002334CC" w:rsidRDefault="00D95B33">
      <w:pPr>
        <w:pStyle w:val="ConsPlusNormal"/>
        <w:jc w:val="both"/>
        <w:rPr>
          <w:rFonts w:ascii="PT Serif" w:hAnsi="PT Serif" w:cs="PT Serif"/>
          <w:szCs w:val="24"/>
          <w:lang w:val="ru-RU"/>
        </w:rPr>
      </w:pPr>
    </w:p>
    <w:p w14:paraId="27B73B0D" w14:textId="77777777" w:rsidR="00D95B33" w:rsidRPr="002334CC" w:rsidRDefault="00D95B33">
      <w:pPr>
        <w:pStyle w:val="ConsPlusNormal"/>
        <w:jc w:val="both"/>
        <w:rPr>
          <w:rFonts w:ascii="PT Serif" w:hAnsi="PT Serif" w:cs="PT Serif"/>
          <w:szCs w:val="24"/>
          <w:lang w:val="ru-RU"/>
        </w:rPr>
      </w:pPr>
    </w:p>
    <w:p w14:paraId="6B07490F" w14:textId="77777777" w:rsidR="00D95B33" w:rsidRPr="002334CC" w:rsidRDefault="00D95B33">
      <w:pPr>
        <w:pStyle w:val="ConsPlusNormal"/>
        <w:jc w:val="both"/>
        <w:rPr>
          <w:rFonts w:ascii="PT Serif" w:hAnsi="PT Serif" w:cs="PT Serif"/>
          <w:szCs w:val="24"/>
          <w:lang w:val="ru-RU"/>
        </w:rPr>
      </w:pPr>
    </w:p>
    <w:p w14:paraId="118AA2A3" w14:textId="77777777" w:rsidR="00D95B33" w:rsidRPr="002334CC" w:rsidRDefault="00D95B33">
      <w:pPr>
        <w:pStyle w:val="ConsPlusNormal"/>
        <w:jc w:val="both"/>
        <w:rPr>
          <w:rFonts w:ascii="PT Serif" w:hAnsi="PT Serif" w:cs="PT Serif"/>
          <w:lang w:val="ru-RU"/>
        </w:rPr>
      </w:pPr>
    </w:p>
    <w:p w14:paraId="0E8E0722" w14:textId="77777777" w:rsidR="00D95B33" w:rsidRPr="002334CC" w:rsidRDefault="00D95B33">
      <w:pPr>
        <w:pStyle w:val="ConsPlusNormal"/>
        <w:jc w:val="both"/>
        <w:rPr>
          <w:rFonts w:ascii="PT Serif" w:hAnsi="PT Serif" w:cs="PT Serif"/>
          <w:lang w:val="ru-RU"/>
        </w:rPr>
      </w:pPr>
    </w:p>
    <w:p w14:paraId="79B45480" w14:textId="77777777" w:rsidR="00D95B33" w:rsidRPr="002334CC" w:rsidRDefault="002334CC">
      <w:pPr>
        <w:pStyle w:val="ConsPlusNormal"/>
        <w:jc w:val="right"/>
        <w:outlineLvl w:val="1"/>
        <w:rPr>
          <w:rFonts w:ascii="PT Serif" w:hAnsi="PT Serif" w:cs="PT Serif"/>
          <w:lang w:val="ru-RU"/>
        </w:rPr>
      </w:pPr>
      <w:r w:rsidRPr="002334CC">
        <w:rPr>
          <w:rFonts w:ascii="PT Serif" w:eastAsia="PT Serif" w:hAnsi="PT Serif" w:cs="PT Serif"/>
          <w:lang w:val="ru-RU"/>
        </w:rPr>
        <w:t xml:space="preserve">Приложение </w:t>
      </w:r>
      <w:r>
        <w:rPr>
          <w:rFonts w:ascii="PT Serif" w:eastAsia="PT Serif" w:hAnsi="PT Serif" w:cs="PT Serif"/>
        </w:rPr>
        <w:t>N</w:t>
      </w:r>
      <w:r w:rsidRPr="002334CC">
        <w:rPr>
          <w:rFonts w:ascii="PT Serif" w:eastAsia="PT Serif" w:hAnsi="PT Serif" w:cs="PT Serif"/>
          <w:lang w:val="ru-RU"/>
        </w:rPr>
        <w:t xml:space="preserve"> 3</w:t>
      </w:r>
    </w:p>
    <w:p w14:paraId="161AB8B3" w14:textId="77777777" w:rsidR="00D95B33" w:rsidRPr="002334CC" w:rsidRDefault="00D95B33">
      <w:pPr>
        <w:pStyle w:val="ConsPlusNormal"/>
        <w:jc w:val="both"/>
        <w:rPr>
          <w:rFonts w:ascii="PT Serif" w:hAnsi="PT Serif" w:cs="PT Serif"/>
          <w:lang w:val="ru-RU"/>
        </w:rPr>
      </w:pPr>
    </w:p>
    <w:p w14:paraId="1A2C6ACB" w14:textId="77777777" w:rsidR="00D95B33" w:rsidRPr="002334CC" w:rsidRDefault="002334CC">
      <w:pPr>
        <w:pStyle w:val="ConsPlusTitle"/>
        <w:jc w:val="center"/>
        <w:rPr>
          <w:rFonts w:ascii="PT Serif" w:hAnsi="PT Serif" w:cs="PT Serif"/>
          <w:lang w:val="ru-RU"/>
        </w:rPr>
      </w:pPr>
      <w:bookmarkStart w:id="0" w:name="undefined"/>
      <w:bookmarkEnd w:id="0"/>
      <w:r w:rsidRPr="002334CC">
        <w:rPr>
          <w:rFonts w:ascii="PT Serif" w:eastAsia="PT Serif" w:hAnsi="PT Serif" w:cs="PT Serif"/>
          <w:lang w:val="ru-RU"/>
        </w:rPr>
        <w:t>ПАМЯТКА ДЛЯ РОДИТЕЛЕЙ ОБ ИНФОРМАЦИОННОЙ БЕЗОПАСНОСТИ ДЕТЕЙ</w:t>
      </w:r>
    </w:p>
    <w:p w14:paraId="3509B754" w14:textId="77777777" w:rsidR="00D95B33" w:rsidRPr="002334CC" w:rsidRDefault="00D95B33">
      <w:pPr>
        <w:pStyle w:val="ConsPlusNormal"/>
        <w:jc w:val="both"/>
        <w:rPr>
          <w:rFonts w:ascii="PT Serif" w:hAnsi="PT Serif" w:cs="PT Serif"/>
          <w:lang w:val="ru-RU"/>
        </w:rPr>
      </w:pPr>
    </w:p>
    <w:p w14:paraId="50CAD33A"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2334CC">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10163D60"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В силу Федерального закона </w:t>
      </w:r>
      <w:r>
        <w:rPr>
          <w:rFonts w:ascii="PT Serif" w:eastAsia="PT Serif" w:hAnsi="PT Serif" w:cs="PT Serif"/>
        </w:rPr>
        <w:t>N</w:t>
      </w:r>
      <w:r w:rsidRPr="002334CC">
        <w:rPr>
          <w:rFonts w:ascii="PT Serif" w:eastAsia="PT Serif" w:hAnsi="PT Serif" w:cs="PT Serif"/>
          <w:lang w:val="ru-RU"/>
        </w:rPr>
        <w:t xml:space="preserve"> 436-ФЗ информацией, причиняющей вред здоровью и (или) развитию детей, является:</w:t>
      </w:r>
    </w:p>
    <w:p w14:paraId="403D558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информация, запрещенная для распространения среди детей;</w:t>
      </w:r>
    </w:p>
    <w:p w14:paraId="0C070B1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14:paraId="05412C2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К информации, запрещенной для распространения среди детей, относится:</w:t>
      </w:r>
    </w:p>
    <w:p w14:paraId="3048846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690B426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6FFF0FA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270785C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14:paraId="66A3171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оправдывающая противоправное поведение;</w:t>
      </w:r>
    </w:p>
    <w:p w14:paraId="19BA200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содержащая нецензурную брань;</w:t>
      </w:r>
    </w:p>
    <w:p w14:paraId="146C8A3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содержащая информацию порнографического характера.</w:t>
      </w:r>
    </w:p>
    <w:p w14:paraId="22FFEEC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14:paraId="4F77E6A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45D7EAB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0754066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14:paraId="3D85B54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содержащая бранные слова и выражения, не относящиеся к нецензурной брани.</w:t>
      </w:r>
    </w:p>
    <w:p w14:paraId="4D87DF7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709502C4" w14:textId="77777777" w:rsidR="00D95B33" w:rsidRPr="002334CC" w:rsidRDefault="00D95B33">
      <w:pPr>
        <w:pStyle w:val="ConsPlusNormal"/>
        <w:jc w:val="both"/>
        <w:rPr>
          <w:rFonts w:ascii="PT Serif" w:hAnsi="PT Serif" w:cs="PT Serif"/>
          <w:lang w:val="ru-RU"/>
        </w:rPr>
      </w:pPr>
    </w:p>
    <w:p w14:paraId="1F9802EE"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Общие правила для родителей</w:t>
      </w:r>
    </w:p>
    <w:p w14:paraId="25B52354" w14:textId="77777777" w:rsidR="00D95B33" w:rsidRPr="002334CC" w:rsidRDefault="00D95B33">
      <w:pPr>
        <w:pStyle w:val="ConsPlusNormal"/>
        <w:jc w:val="both"/>
        <w:rPr>
          <w:rFonts w:ascii="PT Serif" w:hAnsi="PT Serif" w:cs="PT Serif"/>
          <w:lang w:val="ru-RU"/>
        </w:rPr>
      </w:pPr>
    </w:p>
    <w:p w14:paraId="31191034"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298F67B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2334CC">
        <w:rPr>
          <w:rFonts w:ascii="PT Serif" w:eastAsia="PT Serif" w:hAnsi="PT Serif" w:cs="PT Serif"/>
          <w:lang w:val="ru-RU"/>
        </w:rPr>
        <w:t xml:space="preserve">, </w:t>
      </w:r>
      <w:r>
        <w:rPr>
          <w:rFonts w:ascii="PT Serif" w:eastAsia="PT Serif" w:hAnsi="PT Serif" w:cs="PT Serif"/>
        </w:rPr>
        <w:t>blogs</w:t>
      </w:r>
      <w:r w:rsidRPr="002334CC">
        <w:rPr>
          <w:rFonts w:ascii="PT Serif" w:eastAsia="PT Serif" w:hAnsi="PT Serif" w:cs="PT Serif"/>
          <w:lang w:val="ru-RU"/>
        </w:rPr>
        <w:t>.</w:t>
      </w:r>
      <w:r>
        <w:rPr>
          <w:rFonts w:ascii="PT Serif" w:eastAsia="PT Serif" w:hAnsi="PT Serif" w:cs="PT Serif"/>
        </w:rPr>
        <w:t>mail</w:t>
      </w:r>
      <w:r w:rsidRPr="002334CC">
        <w:rPr>
          <w:rFonts w:ascii="PT Serif" w:eastAsia="PT Serif" w:hAnsi="PT Serif" w:cs="PT Serif"/>
          <w:lang w:val="ru-RU"/>
        </w:rPr>
        <w:t>.</w:t>
      </w:r>
      <w:proofErr w:type="spellStart"/>
      <w:r>
        <w:rPr>
          <w:rFonts w:ascii="PT Serif" w:eastAsia="PT Serif" w:hAnsi="PT Serif" w:cs="PT Serif"/>
        </w:rPr>
        <w:t>ru</w:t>
      </w:r>
      <w:proofErr w:type="spellEnd"/>
      <w:r w:rsidRPr="002334CC">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2334CC">
        <w:rPr>
          <w:rFonts w:ascii="PT Serif" w:eastAsia="PT Serif" w:hAnsi="PT Serif" w:cs="PT Serif"/>
          <w:lang w:val="ru-RU"/>
        </w:rPr>
        <w:t>.</w:t>
      </w:r>
      <w:proofErr w:type="spellStart"/>
      <w:r>
        <w:rPr>
          <w:rFonts w:ascii="PT Serif" w:eastAsia="PT Serif" w:hAnsi="PT Serif" w:cs="PT Serif"/>
        </w:rPr>
        <w:t>ru</w:t>
      </w:r>
      <w:proofErr w:type="spellEnd"/>
      <w:r w:rsidRPr="002334CC">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14:paraId="7D89D21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2B4E49B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56F180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14:paraId="41FA5608" w14:textId="77777777" w:rsidR="00D95B33" w:rsidRPr="002334CC" w:rsidRDefault="00D95B33">
      <w:pPr>
        <w:pStyle w:val="ConsPlusNormal"/>
        <w:jc w:val="both"/>
        <w:rPr>
          <w:rFonts w:ascii="PT Serif" w:hAnsi="PT Serif" w:cs="PT Serif"/>
          <w:lang w:val="ru-RU"/>
        </w:rPr>
      </w:pPr>
    </w:p>
    <w:p w14:paraId="3BC34A72"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от 7 до 8 лет</w:t>
      </w:r>
    </w:p>
    <w:p w14:paraId="4E0BD393" w14:textId="77777777" w:rsidR="00D95B33" w:rsidRPr="002334CC" w:rsidRDefault="00D95B33">
      <w:pPr>
        <w:pStyle w:val="ConsPlusNormal"/>
        <w:jc w:val="both"/>
        <w:rPr>
          <w:rFonts w:ascii="PT Serif" w:hAnsi="PT Serif" w:cs="PT Serif"/>
          <w:lang w:val="ru-RU"/>
        </w:rPr>
      </w:pPr>
    </w:p>
    <w:p w14:paraId="36C09847"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w:t>
      </w:r>
      <w:r w:rsidRPr="002334CC">
        <w:rPr>
          <w:rFonts w:ascii="PT Serif" w:eastAsia="PT Serif" w:hAnsi="PT Serif" w:cs="PT Serif"/>
          <w:lang w:val="ru-RU"/>
        </w:rPr>
        <w:lastRenderedPageBreak/>
        <w:t>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159EA886" w14:textId="77777777" w:rsidR="00D95B33" w:rsidRPr="002334CC" w:rsidRDefault="00D95B33">
      <w:pPr>
        <w:pStyle w:val="ConsPlusNormal"/>
        <w:jc w:val="both"/>
        <w:rPr>
          <w:rFonts w:ascii="PT Serif" w:hAnsi="PT Serif" w:cs="PT Serif"/>
          <w:lang w:val="ru-RU"/>
        </w:rPr>
      </w:pPr>
    </w:p>
    <w:p w14:paraId="02B3D029"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в сети Интернет для детей 7 - 8 лет</w:t>
      </w:r>
    </w:p>
    <w:p w14:paraId="4745603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14:paraId="4B88844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w:t>
      </w:r>
      <w:proofErr w:type="gramStart"/>
      <w:r w:rsidRPr="002334CC">
        <w:rPr>
          <w:rFonts w:ascii="PT Serif" w:eastAsia="PT Serif" w:hAnsi="PT Serif" w:cs="PT Serif"/>
          <w:lang w:val="ru-RU"/>
        </w:rPr>
        <w:t>ним не потому что</w:t>
      </w:r>
      <w:proofErr w:type="gramEnd"/>
      <w:r w:rsidRPr="002334CC">
        <w:rPr>
          <w:rFonts w:ascii="PT Serif" w:eastAsia="PT Serif" w:hAnsi="PT Serif" w:cs="PT Serif"/>
          <w:lang w:val="ru-RU"/>
        </w:rPr>
        <w:t xml:space="preserve"> Вам это хочется, а потому что Вы беспокоитесь о его безопасности и всегда готовы ему помочь.</w:t>
      </w:r>
    </w:p>
    <w:p w14:paraId="4F47A36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14:paraId="0A53CFA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Используйте специальные детские поисковые машины.</w:t>
      </w:r>
    </w:p>
    <w:p w14:paraId="4C52067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01CF0A6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Создайте семейный электронный ящик, чтобы не позволить детям иметь собственные адреса.</w:t>
      </w:r>
    </w:p>
    <w:p w14:paraId="7ECEDEF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14:paraId="614CA9D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551D3EB4"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Научите детей не загружать файлы, программы или музыку без вашего согласия.</w:t>
      </w:r>
    </w:p>
    <w:p w14:paraId="5DFB5AC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Не разрешайте детям использовать службы мгновенного обмена сообщениями.</w:t>
      </w:r>
    </w:p>
    <w:p w14:paraId="0ED75B6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В "белый" список сайтов, разрешенных для посещения, вносите только сайты с хорошей репутацией.</w:t>
      </w:r>
    </w:p>
    <w:p w14:paraId="76D9DAE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14:paraId="1EAFA60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14:paraId="53808FB0"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6154189" w14:textId="77777777" w:rsidR="00D95B33" w:rsidRPr="002334CC" w:rsidRDefault="00D95B33">
      <w:pPr>
        <w:pStyle w:val="ConsPlusNormal"/>
        <w:jc w:val="both"/>
        <w:rPr>
          <w:rFonts w:ascii="PT Serif" w:hAnsi="PT Serif" w:cs="PT Serif"/>
          <w:lang w:val="ru-RU"/>
        </w:rPr>
      </w:pPr>
    </w:p>
    <w:p w14:paraId="787FDC23"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детей от 9 до 12 лет</w:t>
      </w:r>
    </w:p>
    <w:p w14:paraId="5C2D33D5" w14:textId="77777777" w:rsidR="00D95B33" w:rsidRPr="002334CC" w:rsidRDefault="00D95B33">
      <w:pPr>
        <w:pStyle w:val="ConsPlusNormal"/>
        <w:jc w:val="both"/>
        <w:rPr>
          <w:rFonts w:ascii="PT Serif" w:hAnsi="PT Serif" w:cs="PT Serif"/>
          <w:lang w:val="ru-RU"/>
        </w:rPr>
      </w:pPr>
    </w:p>
    <w:p w14:paraId="4D2A5BCD"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6D10B71D" w14:textId="77777777" w:rsidR="00D95B33" w:rsidRPr="002334CC" w:rsidRDefault="00D95B33">
      <w:pPr>
        <w:pStyle w:val="ConsPlusNormal"/>
        <w:jc w:val="both"/>
        <w:rPr>
          <w:rFonts w:ascii="PT Serif" w:hAnsi="PT Serif" w:cs="PT Serif"/>
          <w:lang w:val="ru-RU"/>
        </w:rPr>
      </w:pPr>
    </w:p>
    <w:p w14:paraId="354DC61A"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для детей от 9 до 12 лет</w:t>
      </w:r>
    </w:p>
    <w:p w14:paraId="03B5A2F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14:paraId="6A38ED0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Требуйте от Вашего ребенка соблюдения норм нахождения за компьютером.</w:t>
      </w:r>
    </w:p>
    <w:p w14:paraId="24EA6B4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50226A0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14:paraId="534B0D60"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14:paraId="014CEC8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14:paraId="7F19AF0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Настаивайте, чтобы дети никогда не соглашались на личные встречи с друзьями по Интернету.</w:t>
      </w:r>
    </w:p>
    <w:p w14:paraId="175DB403"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8. Позволяйте детям заходить только на сайты из "белого" списка, который создайте вместе с ними.</w:t>
      </w:r>
    </w:p>
    <w:p w14:paraId="00CF82C7"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3D8BBCC"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1CA9611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Создайте Вашему ребенку ограниченную учетную запись для работы на компьютере.</w:t>
      </w:r>
    </w:p>
    <w:p w14:paraId="28FEAED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D8683D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Расскажите детям о порнографии в Интернете.</w:t>
      </w:r>
    </w:p>
    <w:p w14:paraId="3C7D093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23D6676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15. Объясните детям, что нельзя использовать сеть для хулиганства, распространения сплетен или угроз.</w:t>
      </w:r>
    </w:p>
    <w:p w14:paraId="734ABD80" w14:textId="77777777" w:rsidR="00D95B33" w:rsidRPr="002334CC" w:rsidRDefault="00D95B33">
      <w:pPr>
        <w:pStyle w:val="ConsPlusNormal"/>
        <w:jc w:val="both"/>
        <w:rPr>
          <w:rFonts w:ascii="PT Serif" w:hAnsi="PT Serif" w:cs="PT Serif"/>
          <w:lang w:val="ru-RU"/>
        </w:rPr>
      </w:pPr>
    </w:p>
    <w:p w14:paraId="1554CFD6" w14:textId="77777777" w:rsidR="00D95B33" w:rsidRPr="002334CC" w:rsidRDefault="002334CC">
      <w:pPr>
        <w:pStyle w:val="ConsPlusTitle"/>
        <w:jc w:val="both"/>
        <w:outlineLvl w:val="2"/>
        <w:rPr>
          <w:rFonts w:ascii="PT Serif" w:hAnsi="PT Serif" w:cs="PT Serif"/>
          <w:lang w:val="ru-RU"/>
        </w:rPr>
      </w:pPr>
      <w:r w:rsidRPr="002334CC">
        <w:rPr>
          <w:rFonts w:ascii="PT Serif" w:eastAsia="PT Serif" w:hAnsi="PT Serif" w:cs="PT Serif"/>
          <w:lang w:val="ru-RU"/>
        </w:rPr>
        <w:t>Возраст детей от 13 до 17 лет</w:t>
      </w:r>
    </w:p>
    <w:p w14:paraId="71B613CA" w14:textId="77777777" w:rsidR="00D95B33" w:rsidRPr="002334CC" w:rsidRDefault="00D95B33">
      <w:pPr>
        <w:pStyle w:val="ConsPlusNormal"/>
        <w:jc w:val="both"/>
        <w:rPr>
          <w:rFonts w:ascii="PT Serif" w:hAnsi="PT Serif" w:cs="PT Serif"/>
          <w:lang w:val="ru-RU"/>
        </w:rPr>
      </w:pPr>
    </w:p>
    <w:p w14:paraId="71221E6C"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44F600C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2C87DF2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7387C7DB" w14:textId="77777777" w:rsidR="00D95B33" w:rsidRPr="002334CC" w:rsidRDefault="00D95B33">
      <w:pPr>
        <w:pStyle w:val="ConsPlusNormal"/>
        <w:jc w:val="both"/>
        <w:rPr>
          <w:rFonts w:ascii="PT Serif" w:hAnsi="PT Serif" w:cs="PT Serif"/>
          <w:lang w:val="ru-RU"/>
        </w:rPr>
      </w:pPr>
    </w:p>
    <w:p w14:paraId="3B0B18B7" w14:textId="77777777" w:rsidR="00D95B33" w:rsidRPr="002334CC" w:rsidRDefault="002334CC">
      <w:pPr>
        <w:pStyle w:val="ConsPlusNormal"/>
        <w:ind w:firstLine="540"/>
        <w:jc w:val="both"/>
        <w:rPr>
          <w:rFonts w:ascii="PT Serif" w:hAnsi="PT Serif" w:cs="PT Serif"/>
          <w:lang w:val="ru-RU"/>
        </w:rPr>
      </w:pPr>
      <w:r w:rsidRPr="002334CC">
        <w:rPr>
          <w:rFonts w:ascii="PT Serif" w:eastAsia="PT Serif" w:hAnsi="PT Serif" w:cs="PT Serif"/>
          <w:lang w:val="ru-RU"/>
        </w:rPr>
        <w:t>Советы по безопасности в этом возрасте от 13 до 17 лет</w:t>
      </w:r>
    </w:p>
    <w:p w14:paraId="33BFFD92"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676FA2C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2. Компьютер с подключением к сети Интернет должен находиться в общей комнате.</w:t>
      </w:r>
    </w:p>
    <w:p w14:paraId="40C3A25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2C38212D"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14:paraId="005D83F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1E9C01DB"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6. Настаивайте на том, чтобы дети никогда не встречались лично с друзьями из сети Интернет.</w:t>
      </w:r>
    </w:p>
    <w:p w14:paraId="61FFFCB5"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48EA54A"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5F67D32F"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2D1DA0F8"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64B51D5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11. Приучите себя знакомиться с сайтами, которые посещают подростки.</w:t>
      </w:r>
    </w:p>
    <w:p w14:paraId="133364E1"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35B1D026"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14:paraId="018B156E"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14:paraId="4FC1C559" w14:textId="77777777" w:rsidR="00D95B33" w:rsidRPr="002334CC" w:rsidRDefault="002334CC">
      <w:pPr>
        <w:pStyle w:val="ConsPlusNormal"/>
        <w:spacing w:before="240"/>
        <w:ind w:firstLine="540"/>
        <w:jc w:val="both"/>
        <w:rPr>
          <w:rFonts w:ascii="PT Serif" w:hAnsi="PT Serif" w:cs="PT Serif"/>
          <w:lang w:val="ru-RU"/>
        </w:rPr>
      </w:pPr>
      <w:r w:rsidRPr="002334CC">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57BCBD80" w14:textId="77777777" w:rsidR="00D95B33" w:rsidRDefault="00D95B33">
      <w:pPr>
        <w:spacing w:after="0" w:line="240" w:lineRule="auto"/>
        <w:ind w:firstLine="709"/>
        <w:jc w:val="both"/>
        <w:rPr>
          <w:rFonts w:ascii="PT Serif" w:hAnsi="PT Serif" w:cs="PT Serif"/>
          <w:sz w:val="28"/>
          <w:szCs w:val="28"/>
        </w:rPr>
      </w:pPr>
    </w:p>
    <w:sectPr w:rsidR="00D95B33" w:rsidSect="00D95B3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4F58" w14:textId="77777777" w:rsidR="00EA41E8" w:rsidRDefault="00EA41E8">
      <w:pPr>
        <w:spacing w:after="0" w:line="240" w:lineRule="auto"/>
      </w:pPr>
      <w:r>
        <w:separator/>
      </w:r>
    </w:p>
  </w:endnote>
  <w:endnote w:type="continuationSeparator" w:id="0">
    <w:p w14:paraId="7071ECD8" w14:textId="77777777" w:rsidR="00EA41E8" w:rsidRDefault="00EA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B02C" w14:textId="77777777" w:rsidR="00EA41E8" w:rsidRDefault="00EA41E8">
      <w:pPr>
        <w:spacing w:after="0" w:line="240" w:lineRule="auto"/>
      </w:pPr>
      <w:r>
        <w:separator/>
      </w:r>
    </w:p>
  </w:footnote>
  <w:footnote w:type="continuationSeparator" w:id="0">
    <w:p w14:paraId="78E49EB9" w14:textId="77777777" w:rsidR="00EA41E8" w:rsidRDefault="00EA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FDFF" w14:textId="77777777" w:rsidR="00D95B33" w:rsidRDefault="002334CC">
    <w:pPr>
      <w:pStyle w:val="1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501"/>
    <w:multiLevelType w:val="hybridMultilevel"/>
    <w:tmpl w:val="2696CDB0"/>
    <w:lvl w:ilvl="0" w:tplc="82927A5C">
      <w:start w:val="1"/>
      <w:numFmt w:val="bullet"/>
      <w:lvlText w:val="·"/>
      <w:lvlJc w:val="left"/>
      <w:pPr>
        <w:ind w:left="709" w:hanging="360"/>
      </w:pPr>
      <w:rPr>
        <w:rFonts w:ascii="Symbol" w:eastAsia="Symbol" w:hAnsi="Symbol" w:cs="Symbol" w:hint="default"/>
      </w:rPr>
    </w:lvl>
    <w:lvl w:ilvl="1" w:tplc="8E4454A6">
      <w:start w:val="1"/>
      <w:numFmt w:val="bullet"/>
      <w:lvlText w:val="o"/>
      <w:lvlJc w:val="left"/>
      <w:pPr>
        <w:ind w:left="1429" w:hanging="360"/>
      </w:pPr>
      <w:rPr>
        <w:rFonts w:ascii="Courier New" w:eastAsia="Courier New" w:hAnsi="Courier New" w:cs="Courier New" w:hint="default"/>
      </w:rPr>
    </w:lvl>
    <w:lvl w:ilvl="2" w:tplc="DF4E33F8">
      <w:start w:val="1"/>
      <w:numFmt w:val="bullet"/>
      <w:lvlText w:val="§"/>
      <w:lvlJc w:val="left"/>
      <w:pPr>
        <w:ind w:left="2149" w:hanging="360"/>
      </w:pPr>
      <w:rPr>
        <w:rFonts w:ascii="Wingdings" w:eastAsia="Wingdings" w:hAnsi="Wingdings" w:cs="Wingdings" w:hint="default"/>
      </w:rPr>
    </w:lvl>
    <w:lvl w:ilvl="3" w:tplc="3490DE8A">
      <w:start w:val="1"/>
      <w:numFmt w:val="bullet"/>
      <w:lvlText w:val="·"/>
      <w:lvlJc w:val="left"/>
      <w:pPr>
        <w:ind w:left="2869" w:hanging="360"/>
      </w:pPr>
      <w:rPr>
        <w:rFonts w:ascii="Symbol" w:eastAsia="Symbol" w:hAnsi="Symbol" w:cs="Symbol" w:hint="default"/>
      </w:rPr>
    </w:lvl>
    <w:lvl w:ilvl="4" w:tplc="EA042DC4">
      <w:start w:val="1"/>
      <w:numFmt w:val="bullet"/>
      <w:lvlText w:val="o"/>
      <w:lvlJc w:val="left"/>
      <w:pPr>
        <w:ind w:left="3589" w:hanging="360"/>
      </w:pPr>
      <w:rPr>
        <w:rFonts w:ascii="Courier New" w:eastAsia="Courier New" w:hAnsi="Courier New" w:cs="Courier New" w:hint="default"/>
      </w:rPr>
    </w:lvl>
    <w:lvl w:ilvl="5" w:tplc="2E748792">
      <w:start w:val="1"/>
      <w:numFmt w:val="bullet"/>
      <w:lvlText w:val="§"/>
      <w:lvlJc w:val="left"/>
      <w:pPr>
        <w:ind w:left="4309" w:hanging="360"/>
      </w:pPr>
      <w:rPr>
        <w:rFonts w:ascii="Wingdings" w:eastAsia="Wingdings" w:hAnsi="Wingdings" w:cs="Wingdings" w:hint="default"/>
      </w:rPr>
    </w:lvl>
    <w:lvl w:ilvl="6" w:tplc="7C541A3C">
      <w:start w:val="1"/>
      <w:numFmt w:val="bullet"/>
      <w:lvlText w:val="·"/>
      <w:lvlJc w:val="left"/>
      <w:pPr>
        <w:ind w:left="5029" w:hanging="360"/>
      </w:pPr>
      <w:rPr>
        <w:rFonts w:ascii="Symbol" w:eastAsia="Symbol" w:hAnsi="Symbol" w:cs="Symbol" w:hint="default"/>
      </w:rPr>
    </w:lvl>
    <w:lvl w:ilvl="7" w:tplc="F25C66CE">
      <w:start w:val="1"/>
      <w:numFmt w:val="bullet"/>
      <w:lvlText w:val="o"/>
      <w:lvlJc w:val="left"/>
      <w:pPr>
        <w:ind w:left="5749" w:hanging="360"/>
      </w:pPr>
      <w:rPr>
        <w:rFonts w:ascii="Courier New" w:eastAsia="Courier New" w:hAnsi="Courier New" w:cs="Courier New" w:hint="default"/>
      </w:rPr>
    </w:lvl>
    <w:lvl w:ilvl="8" w:tplc="6DFE2B42">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1D435C6B"/>
    <w:multiLevelType w:val="hybridMultilevel"/>
    <w:tmpl w:val="A3183FEE"/>
    <w:lvl w:ilvl="0" w:tplc="F9F85684">
      <w:start w:val="1"/>
      <w:numFmt w:val="decimal"/>
      <w:lvlText w:val="%1)"/>
      <w:lvlJc w:val="left"/>
      <w:pPr>
        <w:ind w:left="720" w:hanging="360"/>
      </w:pPr>
      <w:rPr>
        <w:rFonts w:hint="default"/>
      </w:rPr>
    </w:lvl>
    <w:lvl w:ilvl="1" w:tplc="7562AD82">
      <w:start w:val="1"/>
      <w:numFmt w:val="lowerLetter"/>
      <w:lvlText w:val="%2."/>
      <w:lvlJc w:val="left"/>
      <w:pPr>
        <w:ind w:left="1440" w:hanging="360"/>
      </w:pPr>
    </w:lvl>
    <w:lvl w:ilvl="2" w:tplc="E3CEDAE8">
      <w:start w:val="1"/>
      <w:numFmt w:val="lowerRoman"/>
      <w:lvlText w:val="%3."/>
      <w:lvlJc w:val="right"/>
      <w:pPr>
        <w:ind w:left="2160" w:hanging="180"/>
      </w:pPr>
    </w:lvl>
    <w:lvl w:ilvl="3" w:tplc="8D323618">
      <w:start w:val="1"/>
      <w:numFmt w:val="decimal"/>
      <w:lvlText w:val="%4."/>
      <w:lvlJc w:val="left"/>
      <w:pPr>
        <w:ind w:left="2880" w:hanging="360"/>
      </w:pPr>
    </w:lvl>
    <w:lvl w:ilvl="4" w:tplc="8EA48F86">
      <w:start w:val="1"/>
      <w:numFmt w:val="lowerLetter"/>
      <w:lvlText w:val="%5."/>
      <w:lvlJc w:val="left"/>
      <w:pPr>
        <w:ind w:left="3600" w:hanging="360"/>
      </w:pPr>
    </w:lvl>
    <w:lvl w:ilvl="5" w:tplc="7D48D7A6">
      <w:start w:val="1"/>
      <w:numFmt w:val="lowerRoman"/>
      <w:lvlText w:val="%6."/>
      <w:lvlJc w:val="right"/>
      <w:pPr>
        <w:ind w:left="4320" w:hanging="180"/>
      </w:pPr>
    </w:lvl>
    <w:lvl w:ilvl="6" w:tplc="86E811EA">
      <w:start w:val="1"/>
      <w:numFmt w:val="decimal"/>
      <w:lvlText w:val="%7."/>
      <w:lvlJc w:val="left"/>
      <w:pPr>
        <w:ind w:left="5040" w:hanging="360"/>
      </w:pPr>
    </w:lvl>
    <w:lvl w:ilvl="7" w:tplc="9FF64076">
      <w:start w:val="1"/>
      <w:numFmt w:val="lowerLetter"/>
      <w:lvlText w:val="%8."/>
      <w:lvlJc w:val="left"/>
      <w:pPr>
        <w:ind w:left="5760" w:hanging="360"/>
      </w:pPr>
    </w:lvl>
    <w:lvl w:ilvl="8" w:tplc="3F307FD2">
      <w:start w:val="1"/>
      <w:numFmt w:val="lowerRoman"/>
      <w:lvlText w:val="%9."/>
      <w:lvlJc w:val="right"/>
      <w:pPr>
        <w:ind w:left="6480" w:hanging="180"/>
      </w:pPr>
    </w:lvl>
  </w:abstractNum>
  <w:abstractNum w:abstractNumId="2" w15:restartNumberingAfterBreak="0">
    <w:nsid w:val="1D7714B8"/>
    <w:multiLevelType w:val="hybridMultilevel"/>
    <w:tmpl w:val="091495A4"/>
    <w:lvl w:ilvl="0" w:tplc="39A6229C">
      <w:start w:val="1"/>
      <w:numFmt w:val="bullet"/>
      <w:lvlText w:val=""/>
      <w:lvlJc w:val="left"/>
      <w:pPr>
        <w:tabs>
          <w:tab w:val="num" w:pos="720"/>
        </w:tabs>
        <w:ind w:left="720" w:hanging="360"/>
      </w:pPr>
      <w:rPr>
        <w:rFonts w:ascii="Symbol" w:hAnsi="Symbol" w:hint="default"/>
        <w:sz w:val="20"/>
      </w:rPr>
    </w:lvl>
    <w:lvl w:ilvl="1" w:tplc="23D4D126">
      <w:start w:val="1"/>
      <w:numFmt w:val="bullet"/>
      <w:lvlText w:val="o"/>
      <w:lvlJc w:val="left"/>
      <w:pPr>
        <w:tabs>
          <w:tab w:val="num" w:pos="1440"/>
        </w:tabs>
        <w:ind w:left="1440" w:hanging="360"/>
      </w:pPr>
      <w:rPr>
        <w:rFonts w:ascii="Courier New" w:hAnsi="Courier New" w:hint="default"/>
        <w:sz w:val="20"/>
      </w:rPr>
    </w:lvl>
    <w:lvl w:ilvl="2" w:tplc="54489EA6">
      <w:start w:val="1"/>
      <w:numFmt w:val="bullet"/>
      <w:lvlText w:val=""/>
      <w:lvlJc w:val="left"/>
      <w:pPr>
        <w:tabs>
          <w:tab w:val="num" w:pos="2160"/>
        </w:tabs>
        <w:ind w:left="2160" w:hanging="360"/>
      </w:pPr>
      <w:rPr>
        <w:rFonts w:ascii="Wingdings" w:hAnsi="Wingdings" w:hint="default"/>
        <w:sz w:val="20"/>
      </w:rPr>
    </w:lvl>
    <w:lvl w:ilvl="3" w:tplc="DD906148">
      <w:start w:val="1"/>
      <w:numFmt w:val="bullet"/>
      <w:lvlText w:val=""/>
      <w:lvlJc w:val="left"/>
      <w:pPr>
        <w:tabs>
          <w:tab w:val="num" w:pos="2880"/>
        </w:tabs>
        <w:ind w:left="2880" w:hanging="360"/>
      </w:pPr>
      <w:rPr>
        <w:rFonts w:ascii="Wingdings" w:hAnsi="Wingdings" w:hint="default"/>
        <w:sz w:val="20"/>
      </w:rPr>
    </w:lvl>
    <w:lvl w:ilvl="4" w:tplc="8A9E35A4">
      <w:start w:val="1"/>
      <w:numFmt w:val="bullet"/>
      <w:lvlText w:val=""/>
      <w:lvlJc w:val="left"/>
      <w:pPr>
        <w:tabs>
          <w:tab w:val="num" w:pos="3600"/>
        </w:tabs>
        <w:ind w:left="3600" w:hanging="360"/>
      </w:pPr>
      <w:rPr>
        <w:rFonts w:ascii="Wingdings" w:hAnsi="Wingdings" w:hint="default"/>
        <w:sz w:val="20"/>
      </w:rPr>
    </w:lvl>
    <w:lvl w:ilvl="5" w:tplc="556A5778">
      <w:start w:val="1"/>
      <w:numFmt w:val="bullet"/>
      <w:lvlText w:val=""/>
      <w:lvlJc w:val="left"/>
      <w:pPr>
        <w:tabs>
          <w:tab w:val="num" w:pos="4320"/>
        </w:tabs>
        <w:ind w:left="4320" w:hanging="360"/>
      </w:pPr>
      <w:rPr>
        <w:rFonts w:ascii="Wingdings" w:hAnsi="Wingdings" w:hint="default"/>
        <w:sz w:val="20"/>
      </w:rPr>
    </w:lvl>
    <w:lvl w:ilvl="6" w:tplc="FD0AEEB6">
      <w:start w:val="1"/>
      <w:numFmt w:val="bullet"/>
      <w:lvlText w:val=""/>
      <w:lvlJc w:val="left"/>
      <w:pPr>
        <w:tabs>
          <w:tab w:val="num" w:pos="5040"/>
        </w:tabs>
        <w:ind w:left="5040" w:hanging="360"/>
      </w:pPr>
      <w:rPr>
        <w:rFonts w:ascii="Wingdings" w:hAnsi="Wingdings" w:hint="default"/>
        <w:sz w:val="20"/>
      </w:rPr>
    </w:lvl>
    <w:lvl w:ilvl="7" w:tplc="46F6D35A">
      <w:start w:val="1"/>
      <w:numFmt w:val="bullet"/>
      <w:lvlText w:val=""/>
      <w:lvlJc w:val="left"/>
      <w:pPr>
        <w:tabs>
          <w:tab w:val="num" w:pos="5760"/>
        </w:tabs>
        <w:ind w:left="5760" w:hanging="360"/>
      </w:pPr>
      <w:rPr>
        <w:rFonts w:ascii="Wingdings" w:hAnsi="Wingdings" w:hint="default"/>
        <w:sz w:val="20"/>
      </w:rPr>
    </w:lvl>
    <w:lvl w:ilvl="8" w:tplc="C5304854">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B33"/>
    <w:rsid w:val="002334CC"/>
    <w:rsid w:val="00B651C5"/>
    <w:rsid w:val="00D95B33"/>
    <w:rsid w:val="00EA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EC89"/>
  <w15:docId w15:val="{18B5C94D-9873-4266-BA71-501CE375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D95B33"/>
    <w:pPr>
      <w:keepNext/>
      <w:keepLines/>
      <w:spacing w:before="480" w:after="200"/>
      <w:outlineLvl w:val="0"/>
    </w:pPr>
    <w:rPr>
      <w:rFonts w:ascii="Arial" w:eastAsia="Arial" w:hAnsi="Arial" w:cs="Arial"/>
      <w:sz w:val="40"/>
      <w:szCs w:val="40"/>
    </w:rPr>
  </w:style>
  <w:style w:type="paragraph" w:customStyle="1" w:styleId="21">
    <w:name w:val="Заголовок 21"/>
    <w:basedOn w:val="a"/>
    <w:link w:val="2"/>
    <w:uiPriority w:val="9"/>
    <w:qFormat/>
    <w:rsid w:val="00D95B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31">
    <w:name w:val="Заголовок 31"/>
    <w:basedOn w:val="a"/>
    <w:next w:val="a"/>
    <w:link w:val="3"/>
    <w:uiPriority w:val="9"/>
    <w:unhideWhenUsed/>
    <w:qFormat/>
    <w:rsid w:val="00D95B33"/>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4"/>
    <w:uiPriority w:val="9"/>
    <w:unhideWhenUsed/>
    <w:qFormat/>
    <w:rsid w:val="00D95B33"/>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5"/>
    <w:uiPriority w:val="9"/>
    <w:unhideWhenUsed/>
    <w:qFormat/>
    <w:rsid w:val="00D95B33"/>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6"/>
    <w:uiPriority w:val="9"/>
    <w:unhideWhenUsed/>
    <w:qFormat/>
    <w:rsid w:val="00D95B33"/>
    <w:pPr>
      <w:keepNext/>
      <w:keepLines/>
      <w:spacing w:before="320" w:after="200"/>
      <w:outlineLvl w:val="5"/>
    </w:pPr>
    <w:rPr>
      <w:rFonts w:ascii="Arial" w:eastAsia="Arial" w:hAnsi="Arial" w:cs="Arial"/>
      <w:b/>
      <w:bCs/>
    </w:rPr>
  </w:style>
  <w:style w:type="paragraph" w:customStyle="1" w:styleId="71">
    <w:name w:val="Заголовок 71"/>
    <w:basedOn w:val="a"/>
    <w:next w:val="a"/>
    <w:link w:val="7"/>
    <w:uiPriority w:val="9"/>
    <w:unhideWhenUsed/>
    <w:qFormat/>
    <w:rsid w:val="00D95B33"/>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D95B33"/>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D95B33"/>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D95B33"/>
    <w:rPr>
      <w:rFonts w:ascii="Arial" w:eastAsia="Arial" w:hAnsi="Arial" w:cs="Arial"/>
      <w:sz w:val="40"/>
      <w:szCs w:val="40"/>
    </w:rPr>
  </w:style>
  <w:style w:type="character" w:customStyle="1" w:styleId="Heading3Char">
    <w:name w:val="Heading 3 Char"/>
    <w:basedOn w:val="a0"/>
    <w:uiPriority w:val="9"/>
    <w:rsid w:val="00D95B33"/>
    <w:rPr>
      <w:rFonts w:ascii="Arial" w:eastAsia="Arial" w:hAnsi="Arial" w:cs="Arial"/>
      <w:sz w:val="30"/>
      <w:szCs w:val="30"/>
    </w:rPr>
  </w:style>
  <w:style w:type="character" w:customStyle="1" w:styleId="Heading4Char">
    <w:name w:val="Heading 4 Char"/>
    <w:basedOn w:val="a0"/>
    <w:uiPriority w:val="9"/>
    <w:rsid w:val="00D95B33"/>
    <w:rPr>
      <w:rFonts w:ascii="Arial" w:eastAsia="Arial" w:hAnsi="Arial" w:cs="Arial"/>
      <w:b/>
      <w:bCs/>
      <w:sz w:val="26"/>
      <w:szCs w:val="26"/>
    </w:rPr>
  </w:style>
  <w:style w:type="character" w:customStyle="1" w:styleId="Heading5Char">
    <w:name w:val="Heading 5 Char"/>
    <w:basedOn w:val="a0"/>
    <w:uiPriority w:val="9"/>
    <w:rsid w:val="00D95B33"/>
    <w:rPr>
      <w:rFonts w:ascii="Arial" w:eastAsia="Arial" w:hAnsi="Arial" w:cs="Arial"/>
      <w:b/>
      <w:bCs/>
      <w:sz w:val="24"/>
      <w:szCs w:val="24"/>
    </w:rPr>
  </w:style>
  <w:style w:type="character" w:customStyle="1" w:styleId="Heading6Char">
    <w:name w:val="Heading 6 Char"/>
    <w:basedOn w:val="a0"/>
    <w:uiPriority w:val="9"/>
    <w:rsid w:val="00D95B33"/>
    <w:rPr>
      <w:rFonts w:ascii="Arial" w:eastAsia="Arial" w:hAnsi="Arial" w:cs="Arial"/>
      <w:b/>
      <w:bCs/>
      <w:sz w:val="22"/>
      <w:szCs w:val="22"/>
    </w:rPr>
  </w:style>
  <w:style w:type="character" w:customStyle="1" w:styleId="Heading7Char">
    <w:name w:val="Heading 7 Char"/>
    <w:basedOn w:val="a0"/>
    <w:uiPriority w:val="9"/>
    <w:rsid w:val="00D95B33"/>
    <w:rPr>
      <w:rFonts w:ascii="Arial" w:eastAsia="Arial" w:hAnsi="Arial" w:cs="Arial"/>
      <w:b/>
      <w:bCs/>
      <w:i/>
      <w:iCs/>
      <w:sz w:val="22"/>
      <w:szCs w:val="22"/>
    </w:rPr>
  </w:style>
  <w:style w:type="character" w:customStyle="1" w:styleId="Heading8Char">
    <w:name w:val="Heading 8 Char"/>
    <w:basedOn w:val="a0"/>
    <w:uiPriority w:val="9"/>
    <w:rsid w:val="00D95B33"/>
    <w:rPr>
      <w:rFonts w:ascii="Arial" w:eastAsia="Arial" w:hAnsi="Arial" w:cs="Arial"/>
      <w:i/>
      <w:iCs/>
      <w:sz w:val="22"/>
      <w:szCs w:val="22"/>
    </w:rPr>
  </w:style>
  <w:style w:type="character" w:customStyle="1" w:styleId="Heading9Char">
    <w:name w:val="Heading 9 Char"/>
    <w:basedOn w:val="a0"/>
    <w:uiPriority w:val="9"/>
    <w:rsid w:val="00D95B33"/>
    <w:rPr>
      <w:rFonts w:ascii="Arial" w:eastAsia="Arial" w:hAnsi="Arial" w:cs="Arial"/>
      <w:i/>
      <w:iCs/>
      <w:sz w:val="21"/>
      <w:szCs w:val="21"/>
    </w:rPr>
  </w:style>
  <w:style w:type="character" w:customStyle="1" w:styleId="TitleChar">
    <w:name w:val="Title Char"/>
    <w:basedOn w:val="a0"/>
    <w:uiPriority w:val="10"/>
    <w:rsid w:val="00D95B33"/>
    <w:rPr>
      <w:sz w:val="48"/>
      <w:szCs w:val="48"/>
    </w:rPr>
  </w:style>
  <w:style w:type="character" w:customStyle="1" w:styleId="SubtitleChar">
    <w:name w:val="Subtitle Char"/>
    <w:basedOn w:val="a0"/>
    <w:uiPriority w:val="11"/>
    <w:rsid w:val="00D95B33"/>
    <w:rPr>
      <w:sz w:val="24"/>
      <w:szCs w:val="24"/>
    </w:rPr>
  </w:style>
  <w:style w:type="character" w:customStyle="1" w:styleId="QuoteChar">
    <w:name w:val="Quote Char"/>
    <w:uiPriority w:val="29"/>
    <w:rsid w:val="00D95B33"/>
    <w:rPr>
      <w:i/>
    </w:rPr>
  </w:style>
  <w:style w:type="character" w:customStyle="1" w:styleId="IntenseQuoteChar">
    <w:name w:val="Intense Quote Char"/>
    <w:uiPriority w:val="30"/>
    <w:rsid w:val="00D95B33"/>
    <w:rPr>
      <w:i/>
    </w:rPr>
  </w:style>
  <w:style w:type="character" w:customStyle="1" w:styleId="FootnoteTextChar">
    <w:name w:val="Footnote Text Char"/>
    <w:uiPriority w:val="99"/>
    <w:rsid w:val="00D95B33"/>
    <w:rPr>
      <w:sz w:val="18"/>
    </w:rPr>
  </w:style>
  <w:style w:type="character" w:customStyle="1" w:styleId="EndnoteTextChar">
    <w:name w:val="Endnote Text Char"/>
    <w:uiPriority w:val="99"/>
    <w:rsid w:val="00D95B33"/>
    <w:rPr>
      <w:sz w:val="20"/>
    </w:rPr>
  </w:style>
  <w:style w:type="character" w:customStyle="1" w:styleId="1">
    <w:name w:val="Заголовок 1 Знак"/>
    <w:basedOn w:val="a0"/>
    <w:link w:val="11"/>
    <w:uiPriority w:val="9"/>
    <w:rsid w:val="00D95B33"/>
    <w:rPr>
      <w:rFonts w:ascii="Arial" w:eastAsia="Arial" w:hAnsi="Arial" w:cs="Arial"/>
      <w:sz w:val="40"/>
      <w:szCs w:val="40"/>
    </w:rPr>
  </w:style>
  <w:style w:type="character" w:customStyle="1" w:styleId="Heading2Char">
    <w:name w:val="Heading 2 Char"/>
    <w:basedOn w:val="a0"/>
    <w:uiPriority w:val="9"/>
    <w:rsid w:val="00D95B33"/>
    <w:rPr>
      <w:rFonts w:ascii="Arial" w:eastAsia="Arial" w:hAnsi="Arial" w:cs="Arial"/>
      <w:sz w:val="34"/>
    </w:rPr>
  </w:style>
  <w:style w:type="character" w:customStyle="1" w:styleId="3">
    <w:name w:val="Заголовок 3 Знак"/>
    <w:basedOn w:val="a0"/>
    <w:link w:val="31"/>
    <w:uiPriority w:val="9"/>
    <w:rsid w:val="00D95B33"/>
    <w:rPr>
      <w:rFonts w:ascii="Arial" w:eastAsia="Arial" w:hAnsi="Arial" w:cs="Arial"/>
      <w:sz w:val="30"/>
      <w:szCs w:val="30"/>
    </w:rPr>
  </w:style>
  <w:style w:type="character" w:customStyle="1" w:styleId="4">
    <w:name w:val="Заголовок 4 Знак"/>
    <w:basedOn w:val="a0"/>
    <w:link w:val="41"/>
    <w:uiPriority w:val="9"/>
    <w:rsid w:val="00D95B33"/>
    <w:rPr>
      <w:rFonts w:ascii="Arial" w:eastAsia="Arial" w:hAnsi="Arial" w:cs="Arial"/>
      <w:b/>
      <w:bCs/>
      <w:sz w:val="26"/>
      <w:szCs w:val="26"/>
    </w:rPr>
  </w:style>
  <w:style w:type="character" w:customStyle="1" w:styleId="5">
    <w:name w:val="Заголовок 5 Знак"/>
    <w:basedOn w:val="a0"/>
    <w:link w:val="51"/>
    <w:uiPriority w:val="9"/>
    <w:rsid w:val="00D95B33"/>
    <w:rPr>
      <w:rFonts w:ascii="Arial" w:eastAsia="Arial" w:hAnsi="Arial" w:cs="Arial"/>
      <w:b/>
      <w:bCs/>
      <w:sz w:val="24"/>
      <w:szCs w:val="24"/>
    </w:rPr>
  </w:style>
  <w:style w:type="character" w:customStyle="1" w:styleId="6">
    <w:name w:val="Заголовок 6 Знак"/>
    <w:basedOn w:val="a0"/>
    <w:link w:val="61"/>
    <w:uiPriority w:val="9"/>
    <w:rsid w:val="00D95B33"/>
    <w:rPr>
      <w:rFonts w:ascii="Arial" w:eastAsia="Arial" w:hAnsi="Arial" w:cs="Arial"/>
      <w:b/>
      <w:bCs/>
      <w:sz w:val="22"/>
      <w:szCs w:val="22"/>
    </w:rPr>
  </w:style>
  <w:style w:type="character" w:customStyle="1" w:styleId="7">
    <w:name w:val="Заголовок 7 Знак"/>
    <w:basedOn w:val="a0"/>
    <w:link w:val="71"/>
    <w:uiPriority w:val="9"/>
    <w:rsid w:val="00D95B33"/>
    <w:rPr>
      <w:rFonts w:ascii="Arial" w:eastAsia="Arial" w:hAnsi="Arial" w:cs="Arial"/>
      <w:b/>
      <w:bCs/>
      <w:i/>
      <w:iCs/>
      <w:sz w:val="22"/>
      <w:szCs w:val="22"/>
    </w:rPr>
  </w:style>
  <w:style w:type="character" w:customStyle="1" w:styleId="8">
    <w:name w:val="Заголовок 8 Знак"/>
    <w:basedOn w:val="a0"/>
    <w:link w:val="81"/>
    <w:uiPriority w:val="9"/>
    <w:rsid w:val="00D95B33"/>
    <w:rPr>
      <w:rFonts w:ascii="Arial" w:eastAsia="Arial" w:hAnsi="Arial" w:cs="Arial"/>
      <w:i/>
      <w:iCs/>
      <w:sz w:val="22"/>
      <w:szCs w:val="22"/>
    </w:rPr>
  </w:style>
  <w:style w:type="character" w:customStyle="1" w:styleId="9">
    <w:name w:val="Заголовок 9 Знак"/>
    <w:basedOn w:val="a0"/>
    <w:link w:val="91"/>
    <w:uiPriority w:val="9"/>
    <w:rsid w:val="00D95B33"/>
    <w:rPr>
      <w:rFonts w:ascii="Arial" w:eastAsia="Arial" w:hAnsi="Arial" w:cs="Arial"/>
      <w:i/>
      <w:iCs/>
      <w:sz w:val="21"/>
      <w:szCs w:val="21"/>
    </w:rPr>
  </w:style>
  <w:style w:type="paragraph" w:styleId="a3">
    <w:name w:val="List Paragraph"/>
    <w:basedOn w:val="a"/>
    <w:uiPriority w:val="34"/>
    <w:qFormat/>
    <w:rsid w:val="00D95B33"/>
    <w:pPr>
      <w:ind w:left="720"/>
      <w:contextualSpacing/>
    </w:pPr>
  </w:style>
  <w:style w:type="paragraph" w:styleId="a4">
    <w:name w:val="No Spacing"/>
    <w:uiPriority w:val="1"/>
    <w:qFormat/>
    <w:rsid w:val="00D95B33"/>
    <w:pPr>
      <w:spacing w:after="0" w:line="240" w:lineRule="auto"/>
    </w:pPr>
  </w:style>
  <w:style w:type="paragraph" w:styleId="a5">
    <w:name w:val="Title"/>
    <w:basedOn w:val="a"/>
    <w:next w:val="a"/>
    <w:link w:val="a6"/>
    <w:uiPriority w:val="10"/>
    <w:qFormat/>
    <w:rsid w:val="00D95B33"/>
    <w:pPr>
      <w:spacing w:before="300" w:after="200"/>
      <w:contextualSpacing/>
    </w:pPr>
    <w:rPr>
      <w:sz w:val="48"/>
      <w:szCs w:val="48"/>
    </w:rPr>
  </w:style>
  <w:style w:type="character" w:customStyle="1" w:styleId="a6">
    <w:name w:val="Заголовок Знак"/>
    <w:basedOn w:val="a0"/>
    <w:link w:val="a5"/>
    <w:uiPriority w:val="10"/>
    <w:rsid w:val="00D95B33"/>
    <w:rPr>
      <w:sz w:val="48"/>
      <w:szCs w:val="48"/>
    </w:rPr>
  </w:style>
  <w:style w:type="paragraph" w:styleId="a7">
    <w:name w:val="Subtitle"/>
    <w:basedOn w:val="a"/>
    <w:next w:val="a"/>
    <w:link w:val="a8"/>
    <w:uiPriority w:val="11"/>
    <w:qFormat/>
    <w:rsid w:val="00D95B33"/>
    <w:pPr>
      <w:spacing w:before="200" w:after="200"/>
    </w:pPr>
    <w:rPr>
      <w:sz w:val="24"/>
      <w:szCs w:val="24"/>
    </w:rPr>
  </w:style>
  <w:style w:type="character" w:customStyle="1" w:styleId="a8">
    <w:name w:val="Подзаголовок Знак"/>
    <w:basedOn w:val="a0"/>
    <w:link w:val="a7"/>
    <w:uiPriority w:val="11"/>
    <w:rsid w:val="00D95B33"/>
    <w:rPr>
      <w:sz w:val="24"/>
      <w:szCs w:val="24"/>
    </w:rPr>
  </w:style>
  <w:style w:type="paragraph" w:styleId="20">
    <w:name w:val="Quote"/>
    <w:basedOn w:val="a"/>
    <w:next w:val="a"/>
    <w:link w:val="22"/>
    <w:uiPriority w:val="29"/>
    <w:qFormat/>
    <w:rsid w:val="00D95B33"/>
    <w:pPr>
      <w:ind w:left="720" w:right="720"/>
    </w:pPr>
    <w:rPr>
      <w:i/>
    </w:rPr>
  </w:style>
  <w:style w:type="character" w:customStyle="1" w:styleId="22">
    <w:name w:val="Цитата 2 Знак"/>
    <w:link w:val="20"/>
    <w:uiPriority w:val="29"/>
    <w:rsid w:val="00D95B33"/>
    <w:rPr>
      <w:i/>
    </w:rPr>
  </w:style>
  <w:style w:type="paragraph" w:styleId="a9">
    <w:name w:val="Intense Quote"/>
    <w:basedOn w:val="a"/>
    <w:next w:val="a"/>
    <w:link w:val="aa"/>
    <w:uiPriority w:val="30"/>
    <w:qFormat/>
    <w:rsid w:val="00D95B3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95B33"/>
    <w:rPr>
      <w:i/>
    </w:rPr>
  </w:style>
  <w:style w:type="character" w:customStyle="1" w:styleId="HeaderChar">
    <w:name w:val="Header Char"/>
    <w:basedOn w:val="a0"/>
    <w:uiPriority w:val="99"/>
    <w:rsid w:val="00D95B33"/>
  </w:style>
  <w:style w:type="character" w:customStyle="1" w:styleId="FooterChar">
    <w:name w:val="Footer Char"/>
    <w:basedOn w:val="a0"/>
    <w:uiPriority w:val="99"/>
    <w:rsid w:val="00D95B33"/>
  </w:style>
  <w:style w:type="paragraph" w:customStyle="1" w:styleId="10">
    <w:name w:val="Название объекта1"/>
    <w:basedOn w:val="a"/>
    <w:next w:val="a"/>
    <w:uiPriority w:val="35"/>
    <w:semiHidden/>
    <w:unhideWhenUsed/>
    <w:qFormat/>
    <w:rsid w:val="00D95B33"/>
    <w:pPr>
      <w:spacing w:line="276" w:lineRule="auto"/>
    </w:pPr>
    <w:rPr>
      <w:b/>
      <w:bCs/>
      <w:color w:val="5B9BD5" w:themeColor="accent1"/>
      <w:sz w:val="18"/>
      <w:szCs w:val="18"/>
    </w:rPr>
  </w:style>
  <w:style w:type="character" w:customStyle="1" w:styleId="CaptionChar">
    <w:name w:val="Caption Char"/>
    <w:uiPriority w:val="99"/>
    <w:rsid w:val="00D95B33"/>
  </w:style>
  <w:style w:type="table" w:styleId="ab">
    <w:name w:val="Table Grid"/>
    <w:basedOn w:val="a1"/>
    <w:uiPriority w:val="59"/>
    <w:rsid w:val="00D95B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D95B3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D95B3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D95B3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D95B3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D95B3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D95B3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D95B3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95B3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95B3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95B3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95B3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95B3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95B3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D95B3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95B3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95B3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95B3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95B3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95B3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95B3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D95B3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95B33"/>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95B3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95B3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95B3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95B33"/>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95B3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D95B3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95B3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95B3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95B3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95B3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95B3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95B3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95B3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D95B3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95B33"/>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95B3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95B3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95B3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95B3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95B3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D95B3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95B33"/>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95B3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95B3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95B3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95B33"/>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95B3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95B3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D95B3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95B33"/>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95B3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95B3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95B3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95B33"/>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95B3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D95B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95B3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95B3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95B3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95B3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95B33"/>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95B3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D95B3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95B33"/>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95B3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95B3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95B3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95B33"/>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95B3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D95B3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95B33"/>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95B3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95B3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95B3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95B33"/>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95B3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D95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95B33"/>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95B3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95B3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95B3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95B33"/>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95B3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D95B3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95B33"/>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95B3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95B3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95B3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95B33"/>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95B3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95B3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95B3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95B3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95B33"/>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95B3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95B3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95B3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95B33"/>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95B3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D95B33"/>
    <w:pPr>
      <w:spacing w:after="40" w:line="240" w:lineRule="auto"/>
    </w:pPr>
    <w:rPr>
      <w:sz w:val="18"/>
    </w:rPr>
  </w:style>
  <w:style w:type="character" w:customStyle="1" w:styleId="ad">
    <w:name w:val="Текст сноски Знак"/>
    <w:link w:val="ac"/>
    <w:uiPriority w:val="99"/>
    <w:rsid w:val="00D95B33"/>
    <w:rPr>
      <w:sz w:val="18"/>
    </w:rPr>
  </w:style>
  <w:style w:type="character" w:styleId="ae">
    <w:name w:val="footnote reference"/>
    <w:basedOn w:val="a0"/>
    <w:uiPriority w:val="99"/>
    <w:unhideWhenUsed/>
    <w:rsid w:val="00D95B33"/>
    <w:rPr>
      <w:vertAlign w:val="superscript"/>
    </w:rPr>
  </w:style>
  <w:style w:type="paragraph" w:styleId="af">
    <w:name w:val="endnote text"/>
    <w:basedOn w:val="a"/>
    <w:link w:val="af0"/>
    <w:uiPriority w:val="99"/>
    <w:semiHidden/>
    <w:unhideWhenUsed/>
    <w:rsid w:val="00D95B33"/>
    <w:pPr>
      <w:spacing w:after="0" w:line="240" w:lineRule="auto"/>
    </w:pPr>
    <w:rPr>
      <w:sz w:val="20"/>
    </w:rPr>
  </w:style>
  <w:style w:type="character" w:customStyle="1" w:styleId="af0">
    <w:name w:val="Текст концевой сноски Знак"/>
    <w:link w:val="af"/>
    <w:uiPriority w:val="99"/>
    <w:rsid w:val="00D95B33"/>
    <w:rPr>
      <w:sz w:val="20"/>
    </w:rPr>
  </w:style>
  <w:style w:type="character" w:styleId="af1">
    <w:name w:val="endnote reference"/>
    <w:basedOn w:val="a0"/>
    <w:uiPriority w:val="99"/>
    <w:semiHidden/>
    <w:unhideWhenUsed/>
    <w:rsid w:val="00D95B33"/>
    <w:rPr>
      <w:vertAlign w:val="superscript"/>
    </w:rPr>
  </w:style>
  <w:style w:type="paragraph" w:styleId="12">
    <w:name w:val="toc 1"/>
    <w:basedOn w:val="a"/>
    <w:next w:val="a"/>
    <w:uiPriority w:val="39"/>
    <w:unhideWhenUsed/>
    <w:rsid w:val="00D95B33"/>
    <w:pPr>
      <w:spacing w:after="57"/>
    </w:pPr>
  </w:style>
  <w:style w:type="paragraph" w:styleId="23">
    <w:name w:val="toc 2"/>
    <w:basedOn w:val="a"/>
    <w:next w:val="a"/>
    <w:uiPriority w:val="39"/>
    <w:unhideWhenUsed/>
    <w:rsid w:val="00D95B33"/>
    <w:pPr>
      <w:spacing w:after="57"/>
      <w:ind w:left="283"/>
    </w:pPr>
  </w:style>
  <w:style w:type="paragraph" w:styleId="30">
    <w:name w:val="toc 3"/>
    <w:basedOn w:val="a"/>
    <w:next w:val="a"/>
    <w:uiPriority w:val="39"/>
    <w:unhideWhenUsed/>
    <w:rsid w:val="00D95B33"/>
    <w:pPr>
      <w:spacing w:after="57"/>
      <w:ind w:left="567"/>
    </w:pPr>
  </w:style>
  <w:style w:type="paragraph" w:styleId="40">
    <w:name w:val="toc 4"/>
    <w:basedOn w:val="a"/>
    <w:next w:val="a"/>
    <w:uiPriority w:val="39"/>
    <w:unhideWhenUsed/>
    <w:rsid w:val="00D95B33"/>
    <w:pPr>
      <w:spacing w:after="57"/>
      <w:ind w:left="850"/>
    </w:pPr>
  </w:style>
  <w:style w:type="paragraph" w:styleId="50">
    <w:name w:val="toc 5"/>
    <w:basedOn w:val="a"/>
    <w:next w:val="a"/>
    <w:uiPriority w:val="39"/>
    <w:unhideWhenUsed/>
    <w:rsid w:val="00D95B33"/>
    <w:pPr>
      <w:spacing w:after="57"/>
      <w:ind w:left="1134"/>
    </w:pPr>
  </w:style>
  <w:style w:type="paragraph" w:styleId="60">
    <w:name w:val="toc 6"/>
    <w:basedOn w:val="a"/>
    <w:next w:val="a"/>
    <w:uiPriority w:val="39"/>
    <w:unhideWhenUsed/>
    <w:rsid w:val="00D95B33"/>
    <w:pPr>
      <w:spacing w:after="57"/>
      <w:ind w:left="1417"/>
    </w:pPr>
  </w:style>
  <w:style w:type="paragraph" w:styleId="70">
    <w:name w:val="toc 7"/>
    <w:basedOn w:val="a"/>
    <w:next w:val="a"/>
    <w:uiPriority w:val="39"/>
    <w:unhideWhenUsed/>
    <w:rsid w:val="00D95B33"/>
    <w:pPr>
      <w:spacing w:after="57"/>
      <w:ind w:left="1701"/>
    </w:pPr>
  </w:style>
  <w:style w:type="paragraph" w:styleId="80">
    <w:name w:val="toc 8"/>
    <w:basedOn w:val="a"/>
    <w:next w:val="a"/>
    <w:uiPriority w:val="39"/>
    <w:unhideWhenUsed/>
    <w:rsid w:val="00D95B33"/>
    <w:pPr>
      <w:spacing w:after="57"/>
      <w:ind w:left="1984"/>
    </w:pPr>
  </w:style>
  <w:style w:type="paragraph" w:styleId="90">
    <w:name w:val="toc 9"/>
    <w:basedOn w:val="a"/>
    <w:next w:val="a"/>
    <w:uiPriority w:val="39"/>
    <w:unhideWhenUsed/>
    <w:rsid w:val="00D95B33"/>
    <w:pPr>
      <w:spacing w:after="57"/>
      <w:ind w:left="2268"/>
    </w:pPr>
  </w:style>
  <w:style w:type="paragraph" w:styleId="af2">
    <w:name w:val="TOC Heading"/>
    <w:uiPriority w:val="39"/>
    <w:unhideWhenUsed/>
    <w:rsid w:val="00D95B33"/>
  </w:style>
  <w:style w:type="paragraph" w:styleId="af3">
    <w:name w:val="table of figures"/>
    <w:basedOn w:val="a"/>
    <w:next w:val="a"/>
    <w:uiPriority w:val="99"/>
    <w:unhideWhenUsed/>
    <w:rsid w:val="00D95B33"/>
    <w:pPr>
      <w:spacing w:after="0"/>
    </w:pPr>
  </w:style>
  <w:style w:type="paragraph" w:customStyle="1" w:styleId="13">
    <w:name w:val="Верхний колонтитул1"/>
    <w:basedOn w:val="a"/>
    <w:link w:val="af4"/>
    <w:uiPriority w:val="99"/>
    <w:unhideWhenUsed/>
    <w:rsid w:val="00D95B33"/>
    <w:pPr>
      <w:tabs>
        <w:tab w:val="center" w:pos="4677"/>
        <w:tab w:val="right" w:pos="9355"/>
      </w:tabs>
      <w:spacing w:after="0" w:line="240" w:lineRule="auto"/>
    </w:pPr>
  </w:style>
  <w:style w:type="character" w:customStyle="1" w:styleId="af4">
    <w:name w:val="Верхний колонтитул Знак"/>
    <w:basedOn w:val="a0"/>
    <w:link w:val="13"/>
    <w:uiPriority w:val="99"/>
    <w:rsid w:val="00D95B33"/>
  </w:style>
  <w:style w:type="paragraph" w:customStyle="1" w:styleId="14">
    <w:name w:val="Нижний колонтитул1"/>
    <w:basedOn w:val="a"/>
    <w:link w:val="af5"/>
    <w:uiPriority w:val="99"/>
    <w:unhideWhenUsed/>
    <w:rsid w:val="00D95B33"/>
    <w:pPr>
      <w:tabs>
        <w:tab w:val="center" w:pos="4677"/>
        <w:tab w:val="right" w:pos="9355"/>
      </w:tabs>
      <w:spacing w:after="0" w:line="240" w:lineRule="auto"/>
    </w:pPr>
  </w:style>
  <w:style w:type="character" w:customStyle="1" w:styleId="af5">
    <w:name w:val="Нижний колонтитул Знак"/>
    <w:basedOn w:val="a0"/>
    <w:link w:val="14"/>
    <w:uiPriority w:val="99"/>
    <w:rsid w:val="00D95B33"/>
  </w:style>
  <w:style w:type="character" w:styleId="af6">
    <w:name w:val="Strong"/>
    <w:basedOn w:val="a0"/>
    <w:uiPriority w:val="22"/>
    <w:qFormat/>
    <w:rsid w:val="00D95B33"/>
    <w:rPr>
      <w:b/>
      <w:bCs/>
    </w:rPr>
  </w:style>
  <w:style w:type="character" w:styleId="af7">
    <w:name w:val="Hyperlink"/>
    <w:basedOn w:val="a0"/>
    <w:uiPriority w:val="99"/>
    <w:unhideWhenUsed/>
    <w:rsid w:val="00D95B33"/>
    <w:rPr>
      <w:color w:val="0000FF"/>
      <w:u w:val="single"/>
    </w:rPr>
  </w:style>
  <w:style w:type="paragraph" w:styleId="af8">
    <w:name w:val="Balloon Text"/>
    <w:basedOn w:val="a"/>
    <w:link w:val="af9"/>
    <w:uiPriority w:val="99"/>
    <w:semiHidden/>
    <w:unhideWhenUsed/>
    <w:rsid w:val="00D95B33"/>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D95B33"/>
    <w:rPr>
      <w:rFonts w:ascii="Segoe UI" w:hAnsi="Segoe UI" w:cs="Segoe UI"/>
      <w:sz w:val="18"/>
      <w:szCs w:val="18"/>
    </w:rPr>
  </w:style>
  <w:style w:type="character" w:customStyle="1" w:styleId="2">
    <w:name w:val="Заголовок 2 Знак"/>
    <w:basedOn w:val="a0"/>
    <w:link w:val="21"/>
    <w:uiPriority w:val="9"/>
    <w:rsid w:val="00D95B33"/>
    <w:rPr>
      <w:rFonts w:ascii="Times New Roman" w:eastAsia="Times New Roman" w:hAnsi="Times New Roman" w:cs="Times New Roman"/>
      <w:b/>
      <w:bCs/>
      <w:sz w:val="36"/>
      <w:szCs w:val="36"/>
      <w:lang w:eastAsia="ru-RU"/>
    </w:rPr>
  </w:style>
  <w:style w:type="paragraph" w:customStyle="1" w:styleId="ConsPlusCell">
    <w:name w:val="ConsPlusCell"/>
    <w:uiPriority w:val="99"/>
    <w:rsid w:val="00D95B3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a">
    <w:name w:val="Normal (Web)"/>
    <w:basedOn w:val="a"/>
    <w:uiPriority w:val="99"/>
    <w:semiHidden/>
    <w:unhideWhenUsed/>
    <w:rsid w:val="00D95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95B33"/>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95B33"/>
    <w:rPr>
      <w:rFonts w:ascii="Arial" w:eastAsia="Times New Roman" w:hAnsi="Arial" w:cs="Arial"/>
      <w:vanish/>
      <w:sz w:val="16"/>
      <w:szCs w:val="16"/>
      <w:lang w:eastAsia="ru-RU"/>
    </w:rPr>
  </w:style>
  <w:style w:type="paragraph" w:customStyle="1" w:styleId="ConsPlusTitlePage">
    <w:name w:val="ConsPlusTitlePage"/>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D95B33"/>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F9A7-02E0-43BC-870A-4849D9F9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4519</Words>
  <Characters>25760</Characters>
  <Application>Microsoft Office Word</Application>
  <DocSecurity>0</DocSecurity>
  <Lines>214</Lines>
  <Paragraphs>60</Paragraphs>
  <ScaleCrop>false</ScaleCrop>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veraruk87@outlook.com</cp:lastModifiedBy>
  <cp:revision>52</cp:revision>
  <dcterms:created xsi:type="dcterms:W3CDTF">2024-09-04T02:19:00Z</dcterms:created>
  <dcterms:modified xsi:type="dcterms:W3CDTF">2025-02-06T12:16:00Z</dcterms:modified>
</cp:coreProperties>
</file>