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69" w:rsidRDefault="00CB3A69" w:rsidP="00CB3A6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B3A69">
        <w:rPr>
          <w:b/>
          <w:bCs/>
          <w:color w:val="000000"/>
          <w:sz w:val="28"/>
          <w:szCs w:val="28"/>
        </w:rPr>
        <w:t>Консультация</w:t>
      </w:r>
      <w:r>
        <w:rPr>
          <w:b/>
          <w:bCs/>
          <w:color w:val="000000"/>
          <w:sz w:val="28"/>
          <w:szCs w:val="28"/>
        </w:rPr>
        <w:t xml:space="preserve"> педагога-психолога для учителей</w:t>
      </w:r>
      <w:r w:rsidRPr="00CB3A69">
        <w:rPr>
          <w:b/>
          <w:bCs/>
          <w:color w:val="000000"/>
          <w:sz w:val="28"/>
          <w:szCs w:val="28"/>
        </w:rPr>
        <w:t>:</w:t>
      </w:r>
    </w:p>
    <w:p w:rsidR="00CB3A69" w:rsidRDefault="00CB3A69" w:rsidP="00CB3A6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B3A69">
        <w:rPr>
          <w:b/>
          <w:bCs/>
          <w:color w:val="000000"/>
          <w:sz w:val="28"/>
          <w:szCs w:val="28"/>
        </w:rPr>
        <w:t xml:space="preserve"> «Профилактика травли (</w:t>
      </w:r>
      <w:proofErr w:type="spellStart"/>
      <w:r w:rsidRPr="00CB3A69">
        <w:rPr>
          <w:b/>
          <w:bCs/>
          <w:color w:val="000000"/>
          <w:sz w:val="28"/>
          <w:szCs w:val="28"/>
        </w:rPr>
        <w:t>буллинга</w:t>
      </w:r>
      <w:proofErr w:type="spellEnd"/>
      <w:r w:rsidRPr="00CB3A69">
        <w:rPr>
          <w:b/>
          <w:bCs/>
          <w:color w:val="000000"/>
          <w:sz w:val="28"/>
          <w:szCs w:val="28"/>
        </w:rPr>
        <w:t>) в образовательной среде</w:t>
      </w:r>
      <w:r>
        <w:rPr>
          <w:b/>
          <w:bCs/>
          <w:color w:val="000000"/>
          <w:sz w:val="28"/>
          <w:szCs w:val="28"/>
        </w:rPr>
        <w:t>».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B3A69">
        <w:rPr>
          <w:b/>
          <w:i/>
          <w:iCs/>
          <w:color w:val="000000"/>
        </w:rPr>
        <w:t>1. Не игнорировать, не преуменьшать значение.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B3A69">
        <w:rPr>
          <w:color w:val="000000"/>
        </w:rPr>
        <w:t xml:space="preserve">Если в образовательной организации пришли к общему пониманию и соглашению о том, что </w:t>
      </w:r>
      <w:proofErr w:type="spellStart"/>
      <w:r w:rsidRPr="00CB3A69">
        <w:rPr>
          <w:color w:val="000000"/>
        </w:rPr>
        <w:t>буллинг</w:t>
      </w:r>
      <w:proofErr w:type="spellEnd"/>
      <w:r w:rsidRPr="00CB3A69">
        <w:rPr>
          <w:color w:val="000000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CB3A69">
        <w:rPr>
          <w:color w:val="000000"/>
        </w:rPr>
        <w:t>буллинга</w:t>
      </w:r>
      <w:proofErr w:type="spellEnd"/>
      <w:r w:rsidRPr="00CB3A69">
        <w:rPr>
          <w:color w:val="000000"/>
        </w:rPr>
        <w:t xml:space="preserve"> и появляется способность адекватно реагировать.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B3A69">
        <w:rPr>
          <w:b/>
          <w:i/>
          <w:iCs/>
          <w:color w:val="000000"/>
        </w:rPr>
        <w:t>2. Проявить активность в данной ситуации.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B3A69">
        <w:rPr>
          <w:color w:val="000000"/>
        </w:rPr>
        <w:t xml:space="preserve">Если учителю стало известно о случае </w:t>
      </w:r>
      <w:proofErr w:type="spellStart"/>
      <w:r w:rsidRPr="00CB3A69">
        <w:rPr>
          <w:color w:val="000000"/>
        </w:rPr>
        <w:t>буллинга</w:t>
      </w:r>
      <w:proofErr w:type="spellEnd"/>
      <w:r w:rsidRPr="00CB3A69">
        <w:rPr>
          <w:color w:val="000000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CB3A69">
        <w:rPr>
          <w:color w:val="000000"/>
        </w:rPr>
        <w:t>буллинга</w:t>
      </w:r>
      <w:proofErr w:type="spellEnd"/>
      <w:r w:rsidRPr="00CB3A69">
        <w:rPr>
          <w:color w:val="000000"/>
        </w:rPr>
        <w:t>, а также объяснить им, каковы психологические последствия для жертвы в этой ситуации.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B3A69">
        <w:rPr>
          <w:b/>
          <w:i/>
          <w:iCs/>
          <w:color w:val="000000"/>
        </w:rPr>
        <w:t xml:space="preserve">3. Разговор с "агрессором" </w:t>
      </w:r>
      <w:proofErr w:type="spellStart"/>
      <w:r w:rsidRPr="00CB3A69">
        <w:rPr>
          <w:b/>
          <w:i/>
          <w:iCs/>
          <w:color w:val="000000"/>
        </w:rPr>
        <w:t>буллинга</w:t>
      </w:r>
      <w:proofErr w:type="spellEnd"/>
      <w:r w:rsidRPr="00CB3A69">
        <w:rPr>
          <w:b/>
          <w:i/>
          <w:iCs/>
          <w:color w:val="000000"/>
        </w:rPr>
        <w:t>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B3A69">
        <w:rPr>
          <w:color w:val="000000"/>
        </w:rPr>
        <w:t xml:space="preserve">Если стало известно о случае </w:t>
      </w:r>
      <w:proofErr w:type="spellStart"/>
      <w:r w:rsidRPr="00CB3A69">
        <w:rPr>
          <w:color w:val="000000"/>
        </w:rPr>
        <w:t>буллинга</w:t>
      </w:r>
      <w:proofErr w:type="spellEnd"/>
      <w:r w:rsidRPr="00CB3A69">
        <w:rPr>
          <w:color w:val="000000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CB3A69">
        <w:rPr>
          <w:color w:val="000000"/>
        </w:rPr>
        <w:t>буллинг</w:t>
      </w:r>
      <w:proofErr w:type="spellEnd"/>
      <w:r w:rsidRPr="00CB3A69">
        <w:rPr>
          <w:color w:val="000000"/>
        </w:rPr>
        <w:t>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B3A69">
        <w:rPr>
          <w:color w:val="000000"/>
        </w:rPr>
        <w:t xml:space="preserve">Нужно учитывать, что при работе с </w:t>
      </w:r>
      <w:proofErr w:type="spellStart"/>
      <w:r w:rsidRPr="00CB3A69">
        <w:rPr>
          <w:color w:val="000000"/>
        </w:rPr>
        <w:t>буллерами</w:t>
      </w:r>
      <w:proofErr w:type="spellEnd"/>
      <w:r w:rsidRPr="00CB3A69">
        <w:rPr>
          <w:color w:val="000000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B3A69">
        <w:rPr>
          <w:color w:val="000000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B3A69">
        <w:rPr>
          <w:color w:val="000000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B3A69">
        <w:rPr>
          <w:b/>
          <w:i/>
          <w:iCs/>
          <w:color w:val="000000"/>
        </w:rPr>
        <w:t xml:space="preserve">4. Разговор с "жертвой" </w:t>
      </w:r>
      <w:proofErr w:type="spellStart"/>
      <w:r w:rsidRPr="00CB3A69">
        <w:rPr>
          <w:b/>
          <w:i/>
          <w:iCs/>
          <w:color w:val="000000"/>
        </w:rPr>
        <w:t>буллинга</w:t>
      </w:r>
      <w:proofErr w:type="spellEnd"/>
      <w:r w:rsidRPr="00CB3A69">
        <w:rPr>
          <w:b/>
          <w:i/>
          <w:iCs/>
          <w:color w:val="000000"/>
        </w:rPr>
        <w:t>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B3A69">
        <w:rPr>
          <w:color w:val="000000"/>
        </w:rPr>
        <w:t xml:space="preserve">Очень важно защитить ученика, ставшего "жертвой" и перестать скрывать </w:t>
      </w:r>
      <w:proofErr w:type="spellStart"/>
      <w:r w:rsidRPr="00CB3A69">
        <w:rPr>
          <w:color w:val="000000"/>
        </w:rPr>
        <w:t>буллинг</w:t>
      </w:r>
      <w:proofErr w:type="spellEnd"/>
      <w:r w:rsidRPr="00CB3A69">
        <w:rPr>
          <w:color w:val="000000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B3A69">
        <w:rPr>
          <w:b/>
          <w:i/>
          <w:iCs/>
          <w:color w:val="000000"/>
        </w:rPr>
        <w:t>5. Разговор с классом.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B3A69">
        <w:rPr>
          <w:color w:val="000000"/>
        </w:rPr>
        <w:t xml:space="preserve">Обсудить с ребятами в классе случай </w:t>
      </w:r>
      <w:proofErr w:type="spellStart"/>
      <w:r w:rsidRPr="00CB3A69">
        <w:rPr>
          <w:color w:val="000000"/>
        </w:rPr>
        <w:t>буллинга</w:t>
      </w:r>
      <w:proofErr w:type="spellEnd"/>
      <w:r w:rsidRPr="00CB3A69">
        <w:rPr>
          <w:color w:val="000000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CB3A69">
        <w:rPr>
          <w:color w:val="000000"/>
        </w:rPr>
        <w:t>буллинга</w:t>
      </w:r>
      <w:proofErr w:type="spellEnd"/>
      <w:r w:rsidRPr="00CB3A69">
        <w:rPr>
          <w:color w:val="000000"/>
        </w:rPr>
        <w:t xml:space="preserve"> или выработать новые. При этом активно привлекаются к беседе и обсуждению те обучающиеся, которые ведут себя позитивно.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B3A69">
        <w:rPr>
          <w:b/>
          <w:i/>
          <w:iCs/>
          <w:color w:val="000000"/>
        </w:rPr>
        <w:t>6. Проинформировать педагогический коллектив.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B3A69">
        <w:rPr>
          <w:color w:val="000000"/>
        </w:rPr>
        <w:t xml:space="preserve">Педагогический коллектив должен знать о случае </w:t>
      </w:r>
      <w:proofErr w:type="spellStart"/>
      <w:r w:rsidRPr="00CB3A69">
        <w:rPr>
          <w:color w:val="000000"/>
        </w:rPr>
        <w:t>буллинга</w:t>
      </w:r>
      <w:proofErr w:type="spellEnd"/>
      <w:r w:rsidRPr="00CB3A69">
        <w:rPr>
          <w:color w:val="000000"/>
        </w:rPr>
        <w:t xml:space="preserve"> и взять ситуацию под контроль.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B3A69">
        <w:rPr>
          <w:b/>
          <w:i/>
          <w:iCs/>
          <w:color w:val="000000"/>
        </w:rPr>
        <w:t>7. Пригласить родителей для беседы.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B3A69">
        <w:rPr>
          <w:color w:val="000000"/>
        </w:rPr>
        <w:lastRenderedPageBreak/>
        <w:t xml:space="preserve">Если </w:t>
      </w:r>
      <w:proofErr w:type="spellStart"/>
      <w:r w:rsidRPr="00CB3A69">
        <w:rPr>
          <w:color w:val="000000"/>
        </w:rPr>
        <w:t>буллинг</w:t>
      </w:r>
      <w:proofErr w:type="spellEnd"/>
      <w:r w:rsidRPr="00CB3A69">
        <w:rPr>
          <w:color w:val="000000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CB3A69">
        <w:rPr>
          <w:color w:val="000000"/>
        </w:rPr>
        <w:t>буллинге</w:t>
      </w:r>
      <w:proofErr w:type="spellEnd"/>
      <w:r w:rsidRPr="00CB3A69">
        <w:rPr>
          <w:color w:val="000000"/>
        </w:rPr>
        <w:t>, и какими могут и должны быть стратегии реагирования.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B3A69">
        <w:rPr>
          <w:b/>
          <w:i/>
          <w:iCs/>
          <w:color w:val="000000"/>
        </w:rPr>
        <w:t>8. Наступление последствий.</w:t>
      </w:r>
    </w:p>
    <w:p w:rsidR="00CB3A69" w:rsidRPr="00CB3A69" w:rsidRDefault="00CB3A69" w:rsidP="00CB3A6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CB3A69">
        <w:rPr>
          <w:color w:val="000000"/>
        </w:rPr>
        <w:t>Буллеры</w:t>
      </w:r>
      <w:proofErr w:type="spellEnd"/>
      <w:r w:rsidRPr="00CB3A69">
        <w:rPr>
          <w:color w:val="000000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86030F" w:rsidRPr="00CB3A69" w:rsidRDefault="0086030F">
      <w:pPr>
        <w:rPr>
          <w:rFonts w:ascii="Times New Roman" w:hAnsi="Times New Roman" w:cs="Times New Roman"/>
          <w:sz w:val="24"/>
          <w:szCs w:val="24"/>
        </w:rPr>
      </w:pPr>
    </w:p>
    <w:sectPr w:rsidR="0086030F" w:rsidRPr="00CB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BE"/>
    <w:rsid w:val="000139BE"/>
    <w:rsid w:val="00344AA5"/>
    <w:rsid w:val="0086030F"/>
    <w:rsid w:val="00C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2023-06-10T13:20:00Z</dcterms:created>
  <dcterms:modified xsi:type="dcterms:W3CDTF">2023-06-10T14:23:00Z</dcterms:modified>
</cp:coreProperties>
</file>